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40D" w:rsidRDefault="00E8540D" w:rsidP="00E8540D">
      <w:pPr>
        <w:keepNext/>
        <w:keepLines/>
        <w:widowControl/>
        <w:tabs>
          <w:tab w:val="center" w:pos="4680"/>
        </w:tabs>
        <w:suppressAutoHyphens/>
        <w:jc w:val="center"/>
        <w:rPr>
          <w:rFonts w:ascii="Arial" w:hAnsi="Arial" w:cs="Arial"/>
          <w:spacing w:val="-3"/>
          <w:lang w:val="es-ES_tradnl"/>
        </w:rPr>
      </w:pPr>
      <w:r>
        <w:rPr>
          <w:rFonts w:ascii="Arial" w:hAnsi="Arial" w:cs="Arial"/>
          <w:spacing w:val="-3"/>
          <w:lang w:val="es-ES_tradnl"/>
        </w:rPr>
        <w:t xml:space="preserve">ESTRUCTURA SOCIAL </w:t>
      </w:r>
      <w:r w:rsidR="00CD5A08">
        <w:rPr>
          <w:rFonts w:ascii="Arial" w:hAnsi="Arial" w:cs="Arial"/>
          <w:spacing w:val="-3"/>
          <w:lang w:val="es-ES_tradnl"/>
        </w:rPr>
        <w:t>DE ESPAÑA</w:t>
      </w:r>
      <w:r>
        <w:rPr>
          <w:rFonts w:ascii="Arial" w:hAnsi="Arial" w:cs="Arial"/>
          <w:spacing w:val="-3"/>
          <w:lang w:val="es-ES_tradnl"/>
        </w:rPr>
        <w:t xml:space="preserve">. </w:t>
      </w:r>
      <w:r w:rsidRPr="00C93E36">
        <w:rPr>
          <w:rFonts w:ascii="Arial" w:hAnsi="Arial" w:cs="Arial"/>
          <w:spacing w:val="-3"/>
          <w:lang w:val="es-ES_tradnl"/>
        </w:rPr>
        <w:t xml:space="preserve">Grado </w:t>
      </w:r>
      <w:r>
        <w:rPr>
          <w:rFonts w:ascii="Arial" w:hAnsi="Arial" w:cs="Arial"/>
          <w:spacing w:val="-3"/>
          <w:lang w:val="es-ES_tradnl"/>
        </w:rPr>
        <w:t>en</w:t>
      </w:r>
      <w:r w:rsidRPr="00C93E36">
        <w:rPr>
          <w:rFonts w:ascii="Arial" w:hAnsi="Arial" w:cs="Arial"/>
          <w:spacing w:val="-3"/>
          <w:lang w:val="es-ES_tradnl"/>
        </w:rPr>
        <w:t xml:space="preserve"> Sociología</w:t>
      </w:r>
    </w:p>
    <w:p w:rsidR="0015550C" w:rsidRDefault="0015550C" w:rsidP="00E8540D">
      <w:pPr>
        <w:keepNext/>
        <w:keepLines/>
        <w:widowControl/>
        <w:tabs>
          <w:tab w:val="center" w:pos="4680"/>
        </w:tabs>
        <w:suppressAutoHyphens/>
        <w:jc w:val="center"/>
        <w:rPr>
          <w:rFonts w:ascii="Arial" w:hAnsi="Arial" w:cs="Arial"/>
          <w:spacing w:val="-3"/>
        </w:rPr>
      </w:pPr>
      <w:r>
        <w:rPr>
          <w:rFonts w:ascii="Arial" w:hAnsi="Arial" w:cs="Arial"/>
          <w:spacing w:val="-3"/>
        </w:rPr>
        <w:t>Curso 201</w:t>
      </w:r>
      <w:r w:rsidR="00CD5A08">
        <w:rPr>
          <w:rFonts w:ascii="Arial" w:hAnsi="Arial" w:cs="Arial"/>
          <w:spacing w:val="-3"/>
        </w:rPr>
        <w:t>6</w:t>
      </w:r>
      <w:r>
        <w:rPr>
          <w:rFonts w:ascii="Arial" w:hAnsi="Arial" w:cs="Arial"/>
          <w:spacing w:val="-3"/>
        </w:rPr>
        <w:t>-1</w:t>
      </w:r>
      <w:r w:rsidR="00CD5A08">
        <w:rPr>
          <w:rFonts w:ascii="Arial" w:hAnsi="Arial" w:cs="Arial"/>
          <w:spacing w:val="-3"/>
        </w:rPr>
        <w:t>7</w:t>
      </w:r>
    </w:p>
    <w:p w:rsidR="00E8540D" w:rsidRDefault="00E8540D" w:rsidP="00E8540D">
      <w:pPr>
        <w:keepNext/>
        <w:keepLines/>
        <w:widowControl/>
        <w:tabs>
          <w:tab w:val="center" w:pos="4680"/>
        </w:tabs>
        <w:suppressAutoHyphens/>
        <w:jc w:val="center"/>
        <w:rPr>
          <w:rFonts w:ascii="Arial" w:hAnsi="Arial" w:cs="Arial"/>
          <w:spacing w:val="-3"/>
        </w:rPr>
      </w:pPr>
      <w:r w:rsidRPr="00C93E36">
        <w:rPr>
          <w:rFonts w:ascii="Arial" w:hAnsi="Arial" w:cs="Arial"/>
          <w:spacing w:val="-3"/>
        </w:rPr>
        <w:t>Profesor</w:t>
      </w:r>
      <w:r w:rsidR="009838FC">
        <w:rPr>
          <w:rFonts w:ascii="Arial" w:hAnsi="Arial" w:cs="Arial"/>
          <w:spacing w:val="-3"/>
        </w:rPr>
        <w:t>es</w:t>
      </w:r>
      <w:r w:rsidRPr="00C93E36">
        <w:rPr>
          <w:rFonts w:ascii="Arial" w:hAnsi="Arial" w:cs="Arial"/>
          <w:spacing w:val="-3"/>
        </w:rPr>
        <w:t>:</w:t>
      </w:r>
      <w:r w:rsidR="00C96978">
        <w:rPr>
          <w:rFonts w:ascii="Arial" w:hAnsi="Arial" w:cs="Arial"/>
          <w:spacing w:val="-3"/>
        </w:rPr>
        <w:t xml:space="preserve"> Armando Fernández </w:t>
      </w:r>
      <w:proofErr w:type="spellStart"/>
      <w:r w:rsidR="00C96978">
        <w:rPr>
          <w:rFonts w:ascii="Arial" w:hAnsi="Arial" w:cs="Arial"/>
          <w:spacing w:val="-3"/>
        </w:rPr>
        <w:t>Steinko</w:t>
      </w:r>
      <w:proofErr w:type="spellEnd"/>
      <w:r w:rsidR="00C96978">
        <w:rPr>
          <w:rFonts w:ascii="Arial" w:hAnsi="Arial" w:cs="Arial"/>
          <w:spacing w:val="-3"/>
        </w:rPr>
        <w:t xml:space="preserve"> (asteinko@ucm.es</w:t>
      </w:r>
      <w:r w:rsidR="009838FC">
        <w:rPr>
          <w:rFonts w:ascii="Arial" w:hAnsi="Arial" w:cs="Arial"/>
          <w:spacing w:val="-3"/>
        </w:rPr>
        <w:t xml:space="preserve">)  y </w:t>
      </w:r>
      <w:r w:rsidRPr="00C93E36">
        <w:rPr>
          <w:rFonts w:ascii="Arial" w:hAnsi="Arial" w:cs="Arial"/>
          <w:spacing w:val="-3"/>
        </w:rPr>
        <w:t xml:space="preserve"> Rafael </w:t>
      </w:r>
      <w:proofErr w:type="spellStart"/>
      <w:r w:rsidRPr="00C93E36">
        <w:rPr>
          <w:rFonts w:ascii="Arial" w:hAnsi="Arial" w:cs="Arial"/>
          <w:spacing w:val="-3"/>
        </w:rPr>
        <w:t>Feito</w:t>
      </w:r>
      <w:proofErr w:type="spellEnd"/>
      <w:r w:rsidRPr="00C93E36">
        <w:rPr>
          <w:rFonts w:ascii="Arial" w:hAnsi="Arial" w:cs="Arial"/>
          <w:spacing w:val="-3"/>
        </w:rPr>
        <w:t xml:space="preserve"> (</w:t>
      </w:r>
      <w:hyperlink r:id="rId7" w:history="1">
        <w:r w:rsidRPr="00C93E36">
          <w:rPr>
            <w:rStyle w:val="Hipervnculo"/>
            <w:rFonts w:ascii="Arial" w:hAnsi="Arial" w:cs="Arial"/>
            <w:spacing w:val="-3"/>
          </w:rPr>
          <w:t>rfeito@cps.ucm.es</w:t>
        </w:r>
      </w:hyperlink>
      <w:r w:rsidRPr="00C93E36">
        <w:rPr>
          <w:rFonts w:ascii="Arial" w:hAnsi="Arial" w:cs="Arial"/>
          <w:spacing w:val="-3"/>
        </w:rPr>
        <w:t xml:space="preserve"> ) </w:t>
      </w:r>
    </w:p>
    <w:p w:rsidR="003B17C4" w:rsidRDefault="003B17C4" w:rsidP="003B17C4">
      <w:pPr>
        <w:widowControl/>
        <w:tabs>
          <w:tab w:val="center" w:pos="4680"/>
        </w:tabs>
        <w:suppressAutoHyphens/>
        <w:rPr>
          <w:rStyle w:val="Hipervnculo"/>
          <w:rFonts w:ascii="Arial" w:hAnsi="Arial" w:cs="Arial"/>
          <w:color w:val="auto"/>
          <w:spacing w:val="-3"/>
          <w:u w:val="none"/>
        </w:rPr>
      </w:pPr>
    </w:p>
    <w:p w:rsidR="009838FC" w:rsidRDefault="009838FC" w:rsidP="003B17C4">
      <w:pPr>
        <w:widowControl/>
        <w:tabs>
          <w:tab w:val="center" w:pos="4680"/>
        </w:tabs>
        <w:suppressAutoHyphens/>
        <w:rPr>
          <w:rStyle w:val="Hipervnculo"/>
          <w:rFonts w:ascii="Arial" w:hAnsi="Arial" w:cs="Arial"/>
          <w:color w:val="auto"/>
          <w:spacing w:val="-3"/>
          <w:u w:val="none"/>
        </w:rPr>
      </w:pPr>
    </w:p>
    <w:p w:rsidR="009838FC" w:rsidRDefault="009838FC" w:rsidP="009838FC">
      <w:pPr>
        <w:rPr>
          <w:rStyle w:val="Hipervnculo"/>
          <w:rFonts w:ascii="Arial" w:hAnsi="Arial" w:cs="Arial"/>
          <w:color w:val="auto"/>
          <w:spacing w:val="-3"/>
          <w:u w:val="none"/>
        </w:rPr>
      </w:pPr>
      <w:r>
        <w:rPr>
          <w:rStyle w:val="Hipervnculo"/>
          <w:rFonts w:ascii="Arial" w:hAnsi="Arial" w:cs="Arial"/>
          <w:color w:val="auto"/>
          <w:spacing w:val="-3"/>
          <w:u w:val="none"/>
        </w:rPr>
        <w:tab/>
        <w:t xml:space="preserve">Este curso se dividirá en dos partes –correspondientes, </w:t>
      </w:r>
      <w:r>
        <w:rPr>
          <w:rStyle w:val="Hipervnculo"/>
          <w:rFonts w:ascii="Arial" w:hAnsi="Arial" w:cs="Arial"/>
          <w:i/>
          <w:iCs/>
          <w:color w:val="auto"/>
          <w:spacing w:val="-3"/>
          <w:u w:val="none"/>
        </w:rPr>
        <w:t>grosso modo</w:t>
      </w:r>
      <w:r>
        <w:rPr>
          <w:rStyle w:val="Hipervnculo"/>
          <w:rFonts w:ascii="Arial" w:hAnsi="Arial" w:cs="Arial"/>
          <w:color w:val="auto"/>
          <w:spacing w:val="-3"/>
          <w:u w:val="none"/>
        </w:rPr>
        <w:t xml:space="preserve">, a la mitad de las sesiones del curso- impartidas por los profesores de la asignatura. La calificación final será el resultado de la media aritmética obtenida en ambas partes. </w:t>
      </w:r>
    </w:p>
    <w:p w:rsidR="009838FC" w:rsidRDefault="009838FC" w:rsidP="009838FC">
      <w:pPr>
        <w:rPr>
          <w:rStyle w:val="Hipervnculo"/>
          <w:rFonts w:ascii="Arial" w:hAnsi="Arial" w:cs="Arial"/>
          <w:color w:val="auto"/>
          <w:spacing w:val="-3"/>
          <w:u w:val="none"/>
        </w:rPr>
      </w:pPr>
    </w:p>
    <w:p w:rsidR="009838FC" w:rsidRDefault="009838FC" w:rsidP="009838FC">
      <w:pPr>
        <w:rPr>
          <w:rStyle w:val="Hipervnculo"/>
          <w:rFonts w:ascii="Arial" w:hAnsi="Arial" w:cs="Arial"/>
          <w:color w:val="auto"/>
          <w:spacing w:val="-3"/>
          <w:sz w:val="36"/>
          <w:szCs w:val="36"/>
          <w:u w:val="none"/>
        </w:rPr>
      </w:pPr>
      <w:r>
        <w:rPr>
          <w:rStyle w:val="Hipervnculo"/>
          <w:rFonts w:ascii="Arial" w:hAnsi="Arial" w:cs="Arial"/>
          <w:b/>
          <w:bCs/>
          <w:color w:val="auto"/>
          <w:spacing w:val="-3"/>
          <w:sz w:val="36"/>
          <w:szCs w:val="36"/>
          <w:u w:val="none"/>
        </w:rPr>
        <w:t>PRIMERA PARTE</w:t>
      </w:r>
    </w:p>
    <w:p w:rsidR="009838FC" w:rsidRDefault="009838FC" w:rsidP="009838FC">
      <w:pPr>
        <w:rPr>
          <w:rStyle w:val="Hipervnculo"/>
          <w:rFonts w:ascii="Arial" w:hAnsi="Arial" w:cs="Arial"/>
          <w:color w:val="auto"/>
          <w:spacing w:val="-3"/>
          <w:u w:val="none"/>
        </w:rPr>
      </w:pPr>
    </w:p>
    <w:p w:rsidR="003E3DAD" w:rsidRPr="000B1AB8" w:rsidRDefault="000B1AB8" w:rsidP="00C96978">
      <w:pPr>
        <w:rPr>
          <w:rFonts w:ascii="Arial" w:hAnsi="Arial" w:cs="Arial"/>
          <w:spacing w:val="-3"/>
        </w:rPr>
      </w:pPr>
      <w:r>
        <w:rPr>
          <w:rStyle w:val="Hipervnculo"/>
          <w:rFonts w:ascii="Arial" w:hAnsi="Arial" w:cs="Arial"/>
          <w:color w:val="auto"/>
          <w:spacing w:val="-3"/>
          <w:u w:val="none"/>
        </w:rPr>
        <w:t xml:space="preserve">Esta parte de la asignatura va a tener un marcado contenido histórico y tendrá en cuenta los aspectos económicos del cambio y la estructura social de España. Esta parte </w:t>
      </w:r>
      <w:r w:rsidR="00C96978" w:rsidRPr="000B1AB8">
        <w:rPr>
          <w:rFonts w:ascii="Arial" w:eastAsiaTheme="minorHAnsi" w:hAnsi="Arial" w:cs="Arial"/>
          <w:lang w:eastAsia="en-US"/>
        </w:rPr>
        <w:t>est</w:t>
      </w:r>
      <w:r>
        <w:rPr>
          <w:rFonts w:ascii="Arial" w:eastAsiaTheme="minorHAnsi" w:hAnsi="Arial" w:cs="Arial"/>
          <w:lang w:eastAsia="en-US"/>
        </w:rPr>
        <w:t xml:space="preserve">ará </w:t>
      </w:r>
      <w:r w:rsidR="00C96978" w:rsidRPr="000B1AB8">
        <w:rPr>
          <w:rFonts w:ascii="Arial" w:eastAsiaTheme="minorHAnsi" w:hAnsi="Arial" w:cs="Arial"/>
          <w:lang w:eastAsia="en-US"/>
        </w:rPr>
        <w:t xml:space="preserve">dividida en clases teóricas y prácticas. La asistencia a ambas es obligatoria. En la parte “teórica” el profesor desarrollará un tema haciendo uso de transparencias y, al final de cada sesión, se aclararán las </w:t>
      </w:r>
      <w:proofErr w:type="gramStart"/>
      <w:r w:rsidR="00C96978" w:rsidRPr="000B1AB8">
        <w:rPr>
          <w:rFonts w:ascii="Arial" w:eastAsiaTheme="minorHAnsi" w:hAnsi="Arial" w:cs="Arial"/>
          <w:lang w:eastAsia="en-US"/>
        </w:rPr>
        <w:t>dudas</w:t>
      </w:r>
      <w:proofErr w:type="gramEnd"/>
      <w:r w:rsidR="00C96978" w:rsidRPr="000B1AB8">
        <w:rPr>
          <w:rFonts w:ascii="Arial" w:eastAsiaTheme="minorHAnsi" w:hAnsi="Arial" w:cs="Arial"/>
          <w:lang w:eastAsia="en-US"/>
        </w:rPr>
        <w:t xml:space="preserve"> que hayan surgido. </w:t>
      </w:r>
      <w:r w:rsidRPr="000B1AB8">
        <w:rPr>
          <w:rFonts w:ascii="Arial" w:eastAsiaTheme="minorHAnsi" w:hAnsi="Arial" w:cs="Arial"/>
          <w:lang w:eastAsia="en-US"/>
        </w:rPr>
        <w:t>La exposición del profesor será fundamental para poder seguir la asignatura: no hay forma de sustituirla por</w:t>
      </w:r>
      <w:r>
        <w:rPr>
          <w:rFonts w:ascii="Arial" w:eastAsiaTheme="minorHAnsi" w:hAnsi="Arial" w:cs="Arial"/>
          <w:lang w:eastAsia="en-US"/>
        </w:rPr>
        <w:t xml:space="preserve"> la</w:t>
      </w:r>
      <w:r w:rsidRPr="000B1AB8">
        <w:rPr>
          <w:rFonts w:ascii="Arial" w:eastAsiaTheme="minorHAnsi" w:hAnsi="Arial" w:cs="Arial"/>
          <w:lang w:eastAsia="en-US"/>
        </w:rPr>
        <w:t xml:space="preserve"> bibliografía. </w:t>
      </w:r>
      <w:r w:rsidR="00C96978" w:rsidRPr="000B1AB8">
        <w:rPr>
          <w:rFonts w:ascii="Arial" w:eastAsiaTheme="minorHAnsi" w:hAnsi="Arial" w:cs="Arial"/>
          <w:lang w:eastAsia="en-US"/>
        </w:rPr>
        <w:t>En la parte “práctica” el profesor hará preguntas referidas al tema y los textos que se irá</w:t>
      </w:r>
      <w:r>
        <w:rPr>
          <w:rFonts w:ascii="Arial" w:eastAsiaTheme="minorHAnsi" w:hAnsi="Arial" w:cs="Arial"/>
          <w:lang w:eastAsia="en-US"/>
        </w:rPr>
        <w:t>n colgando en el campus virtual.</w:t>
      </w:r>
      <w:r w:rsidR="00C96978" w:rsidRPr="000B1AB8">
        <w:rPr>
          <w:rFonts w:ascii="Arial" w:eastAsiaTheme="minorHAnsi" w:hAnsi="Arial" w:cs="Arial"/>
          <w:lang w:eastAsia="en-US"/>
        </w:rPr>
        <w:t xml:space="preserve"> Cada estudiante tendrá que hacer, además, una presentación de 5 minutos sobre uno de los </w:t>
      </w:r>
      <w:r>
        <w:rPr>
          <w:rFonts w:ascii="Arial" w:eastAsiaTheme="minorHAnsi" w:hAnsi="Arial" w:cs="Arial"/>
          <w:lang w:eastAsia="en-US"/>
        </w:rPr>
        <w:t xml:space="preserve">campos </w:t>
      </w:r>
      <w:proofErr w:type="spellStart"/>
      <w:r>
        <w:rPr>
          <w:rFonts w:ascii="Arial" w:eastAsiaTheme="minorHAnsi" w:hAnsi="Arial" w:cs="Arial"/>
          <w:lang w:eastAsia="en-US"/>
        </w:rPr>
        <w:t>temáricos</w:t>
      </w:r>
      <w:proofErr w:type="spellEnd"/>
      <w:r w:rsidR="00C96978" w:rsidRPr="000B1AB8">
        <w:rPr>
          <w:rFonts w:ascii="Arial" w:eastAsiaTheme="minorHAnsi" w:hAnsi="Arial" w:cs="Arial"/>
          <w:lang w:eastAsia="en-US"/>
        </w:rPr>
        <w:t xml:space="preserve"> que figuran </w:t>
      </w:r>
      <w:r>
        <w:rPr>
          <w:rFonts w:ascii="Arial" w:eastAsiaTheme="minorHAnsi" w:hAnsi="Arial" w:cs="Arial"/>
          <w:lang w:eastAsia="en-US"/>
        </w:rPr>
        <w:t>abajo</w:t>
      </w:r>
      <w:r w:rsidR="00C96978" w:rsidRPr="000B1AB8">
        <w:rPr>
          <w:rFonts w:ascii="Arial" w:eastAsiaTheme="minorHAnsi" w:hAnsi="Arial" w:cs="Arial"/>
          <w:lang w:eastAsia="en-US"/>
        </w:rPr>
        <w:t xml:space="preserve">. A lo largo de las primeras semanas el profesor proporcionará herramientas de búsqueda bibliográfica para que los estudiantes puedan preparar los temas elegidos. La evaluación de la asignatura tiene tres partes: el examen escrito </w:t>
      </w:r>
      <w:r w:rsidR="003E3DAD" w:rsidRPr="000B1AB8">
        <w:rPr>
          <w:rFonts w:ascii="Arial" w:eastAsiaTheme="minorHAnsi" w:hAnsi="Arial" w:cs="Arial"/>
          <w:lang w:eastAsia="en-US"/>
        </w:rPr>
        <w:t>(</w:t>
      </w:r>
      <w:r w:rsidR="00C96978" w:rsidRPr="000B1AB8">
        <w:rPr>
          <w:rFonts w:ascii="Arial" w:eastAsiaTheme="minorHAnsi" w:hAnsi="Arial" w:cs="Arial"/>
          <w:lang w:eastAsia="en-US"/>
        </w:rPr>
        <w:t>50% de la nota final</w:t>
      </w:r>
      <w:r w:rsidR="003E3DAD" w:rsidRPr="000B1AB8">
        <w:rPr>
          <w:rFonts w:ascii="Arial" w:eastAsiaTheme="minorHAnsi" w:hAnsi="Arial" w:cs="Arial"/>
          <w:lang w:eastAsia="en-US"/>
        </w:rPr>
        <w:t>), la exposición en clase (25%) y participación en clase (25%).</w:t>
      </w:r>
    </w:p>
    <w:p w:rsidR="003E3DAD" w:rsidRPr="000B1AB8" w:rsidRDefault="003E3DAD" w:rsidP="003E3DAD">
      <w:pPr>
        <w:rPr>
          <w:rFonts w:ascii="Arial" w:eastAsiaTheme="minorHAnsi" w:hAnsi="Arial" w:cs="Arial"/>
          <w:lang w:eastAsia="en-US"/>
        </w:rPr>
      </w:pPr>
    </w:p>
    <w:p w:rsidR="000B1AB8" w:rsidRDefault="003E3DAD" w:rsidP="003E3DAD">
      <w:pPr>
        <w:pStyle w:val="Prrafodelista"/>
        <w:numPr>
          <w:ilvl w:val="0"/>
          <w:numId w:val="6"/>
        </w:numPr>
        <w:rPr>
          <w:rFonts w:ascii="Arial" w:eastAsiaTheme="minorHAnsi" w:hAnsi="Arial" w:cs="Arial"/>
          <w:lang w:eastAsia="en-US"/>
        </w:rPr>
      </w:pPr>
      <w:r w:rsidRPr="000B1AB8">
        <w:rPr>
          <w:rFonts w:ascii="Arial" w:eastAsiaTheme="minorHAnsi" w:hAnsi="Arial" w:cs="Arial"/>
          <w:lang w:eastAsia="en-US"/>
        </w:rPr>
        <w:t xml:space="preserve">En el examen escrito el/la estudiante tendrán que responder tanto a las preguntas del profesor </w:t>
      </w:r>
      <w:proofErr w:type="spellStart"/>
      <w:r w:rsidRPr="000B1AB8">
        <w:rPr>
          <w:rFonts w:ascii="Arial" w:eastAsiaTheme="minorHAnsi" w:hAnsi="Arial" w:cs="Arial"/>
          <w:lang w:eastAsia="en-US"/>
        </w:rPr>
        <w:t>Feito</w:t>
      </w:r>
      <w:proofErr w:type="spellEnd"/>
      <w:r w:rsidRPr="000B1AB8">
        <w:rPr>
          <w:rFonts w:ascii="Arial" w:eastAsiaTheme="minorHAnsi" w:hAnsi="Arial" w:cs="Arial"/>
          <w:lang w:eastAsia="en-US"/>
        </w:rPr>
        <w:t xml:space="preserve"> como a las del profesor Fernández </w:t>
      </w:r>
      <w:proofErr w:type="spellStart"/>
      <w:r w:rsidRPr="000B1AB8">
        <w:rPr>
          <w:rFonts w:ascii="Arial" w:eastAsiaTheme="minorHAnsi" w:hAnsi="Arial" w:cs="Arial"/>
          <w:lang w:eastAsia="en-US"/>
        </w:rPr>
        <w:t>Steinko</w:t>
      </w:r>
      <w:proofErr w:type="spellEnd"/>
      <w:r w:rsidRPr="000B1AB8">
        <w:rPr>
          <w:rFonts w:ascii="Arial" w:eastAsiaTheme="minorHAnsi" w:hAnsi="Arial" w:cs="Arial"/>
          <w:lang w:eastAsia="en-US"/>
        </w:rPr>
        <w:t xml:space="preserve"> en un tiempo determinado.</w:t>
      </w:r>
      <w:r w:rsidR="000B1AB8">
        <w:rPr>
          <w:rFonts w:ascii="Arial" w:eastAsiaTheme="minorHAnsi" w:hAnsi="Arial" w:cs="Arial"/>
          <w:lang w:eastAsia="en-US"/>
        </w:rPr>
        <w:t xml:space="preserve"> </w:t>
      </w:r>
    </w:p>
    <w:p w:rsidR="000B1AB8" w:rsidRPr="000B1AB8" w:rsidRDefault="000B1AB8" w:rsidP="000B1AB8">
      <w:pPr>
        <w:pStyle w:val="Prrafodelista"/>
        <w:rPr>
          <w:rFonts w:ascii="Arial" w:eastAsiaTheme="minorHAnsi" w:hAnsi="Arial" w:cs="Arial"/>
          <w:lang w:eastAsia="en-US"/>
        </w:rPr>
      </w:pPr>
    </w:p>
    <w:p w:rsidR="003E3DAD" w:rsidRPr="000B1AB8" w:rsidRDefault="003E3DAD" w:rsidP="003E3DAD">
      <w:pPr>
        <w:pStyle w:val="Prrafodelista"/>
        <w:numPr>
          <w:ilvl w:val="0"/>
          <w:numId w:val="6"/>
        </w:numPr>
        <w:rPr>
          <w:rFonts w:ascii="Arial" w:eastAsiaTheme="minorHAnsi" w:hAnsi="Arial" w:cs="Arial"/>
          <w:lang w:eastAsia="en-US"/>
        </w:rPr>
      </w:pPr>
      <w:r w:rsidRPr="000B1AB8">
        <w:rPr>
          <w:rFonts w:ascii="Arial" w:eastAsiaTheme="minorHAnsi" w:hAnsi="Arial" w:cs="Arial"/>
          <w:lang w:eastAsia="en-US"/>
        </w:rPr>
        <w:t xml:space="preserve">La exposición oral se basa en la elección de un texto científico y en su exposición en clase a lo largo de máximo de </w:t>
      </w:r>
      <w:r w:rsidRPr="000B1AB8">
        <w:rPr>
          <w:rFonts w:ascii="Arial" w:eastAsiaTheme="minorHAnsi" w:hAnsi="Arial" w:cs="Arial"/>
          <w:color w:val="FF2712"/>
          <w:lang w:eastAsia="en-US"/>
        </w:rPr>
        <w:t>5 minutos</w:t>
      </w:r>
      <w:r w:rsidRPr="000B1AB8">
        <w:rPr>
          <w:rFonts w:ascii="Arial" w:eastAsiaTheme="minorHAnsi" w:hAnsi="Arial" w:cs="Arial"/>
          <w:lang w:eastAsia="en-US"/>
        </w:rPr>
        <w:t xml:space="preserve">. En esta exposición </w:t>
      </w:r>
      <w:r w:rsidRPr="000B1AB8">
        <w:rPr>
          <w:rFonts w:ascii="Arial" w:eastAsiaTheme="minorHAnsi" w:hAnsi="Arial" w:cs="Arial"/>
          <w:color w:val="FE4940"/>
          <w:lang w:eastAsia="en-US"/>
        </w:rPr>
        <w:t>no</w:t>
      </w:r>
      <w:r w:rsidRPr="000B1AB8">
        <w:rPr>
          <w:rFonts w:ascii="Arial" w:eastAsiaTheme="minorHAnsi" w:hAnsi="Arial" w:cs="Arial"/>
          <w:lang w:eastAsia="en-US"/>
        </w:rPr>
        <w:t xml:space="preserve"> se trata de presentar todo el contenido del texto </w:t>
      </w:r>
      <w:r w:rsidR="000B1AB8">
        <w:rPr>
          <w:rFonts w:ascii="Arial" w:eastAsiaTheme="minorHAnsi" w:hAnsi="Arial" w:cs="Arial"/>
          <w:lang w:eastAsia="en-US"/>
        </w:rPr>
        <w:t>elegido</w:t>
      </w:r>
      <w:r w:rsidRPr="000B1AB8">
        <w:rPr>
          <w:rFonts w:ascii="Arial" w:eastAsiaTheme="minorHAnsi" w:hAnsi="Arial" w:cs="Arial"/>
          <w:lang w:eastAsia="en-US"/>
        </w:rPr>
        <w:t>, no se trata de demostrar que s</w:t>
      </w:r>
      <w:r w:rsidR="000B1AB8">
        <w:rPr>
          <w:rFonts w:ascii="Arial" w:eastAsiaTheme="minorHAnsi" w:hAnsi="Arial" w:cs="Arial"/>
          <w:lang w:eastAsia="en-US"/>
        </w:rPr>
        <w:t xml:space="preserve">e ha entendido el contenido de  dicho </w:t>
      </w:r>
      <w:r w:rsidRPr="000B1AB8">
        <w:rPr>
          <w:rFonts w:ascii="Arial" w:eastAsiaTheme="minorHAnsi" w:hAnsi="Arial" w:cs="Arial"/>
          <w:lang w:eastAsia="en-US"/>
        </w:rPr>
        <w:t>texto: esto se da por descontado. Por el contrario se trata de hacer una exposición estructurada y coherente, dentro de un límite de tiempo establecido, de aquellas ideas que el estudiante considera más im</w:t>
      </w:r>
      <w:r w:rsidR="000B1AB8">
        <w:rPr>
          <w:rFonts w:ascii="Arial" w:eastAsiaTheme="minorHAnsi" w:hAnsi="Arial" w:cs="Arial"/>
          <w:lang w:eastAsia="en-US"/>
        </w:rPr>
        <w:t>portantes o sugerentes contenidas en el texto que ha elegido.</w:t>
      </w:r>
      <w:r w:rsidRPr="000B1AB8">
        <w:rPr>
          <w:rFonts w:ascii="Arial" w:eastAsiaTheme="minorHAnsi" w:hAnsi="Arial" w:cs="Arial"/>
          <w:lang w:eastAsia="en-US"/>
        </w:rPr>
        <w:t xml:space="preserve"> El estudiante tiene que demostrar, más concretamente</w:t>
      </w:r>
      <w:proofErr w:type="gramStart"/>
      <w:r w:rsidRPr="000B1AB8">
        <w:rPr>
          <w:rFonts w:ascii="Arial" w:eastAsiaTheme="minorHAnsi" w:hAnsi="Arial" w:cs="Arial"/>
          <w:lang w:eastAsia="en-US"/>
        </w:rPr>
        <w:t>:  a</w:t>
      </w:r>
      <w:proofErr w:type="gramEnd"/>
      <w:r w:rsidRPr="000B1AB8">
        <w:rPr>
          <w:rFonts w:ascii="Arial" w:eastAsiaTheme="minorHAnsi" w:hAnsi="Arial" w:cs="Arial"/>
          <w:lang w:eastAsia="en-US"/>
        </w:rPr>
        <w:t xml:space="preserve">.) que es </w:t>
      </w:r>
      <w:proofErr w:type="spellStart"/>
      <w:r w:rsidRPr="000B1AB8">
        <w:rPr>
          <w:rFonts w:ascii="Arial" w:eastAsiaTheme="minorHAnsi" w:hAnsi="Arial" w:cs="Arial"/>
          <w:lang w:eastAsia="en-US"/>
        </w:rPr>
        <w:t>es</w:t>
      </w:r>
      <w:proofErr w:type="spellEnd"/>
      <w:r w:rsidRPr="000B1AB8">
        <w:rPr>
          <w:rFonts w:ascii="Arial" w:eastAsiaTheme="minorHAnsi" w:hAnsi="Arial" w:cs="Arial"/>
          <w:lang w:eastAsia="en-US"/>
        </w:rPr>
        <w:t xml:space="preserve"> capaz de definir e investigar un tema haciendo uso de bibliografía científica buscada por él mismo; b.) que es capaz de exponerlo en público  de forma estructurada, coherente y comprensiva; c.) que se es capaz de adaptar el tema a 5 minutos de exposición. La exposición será cronometrada y después de ella se abrirá un</w:t>
      </w:r>
      <w:r w:rsidR="000B1AB8">
        <w:rPr>
          <w:rFonts w:ascii="Arial" w:eastAsiaTheme="minorHAnsi" w:hAnsi="Arial" w:cs="Arial"/>
          <w:lang w:eastAsia="en-US"/>
        </w:rPr>
        <w:t xml:space="preserve"> turno de preguntas y un debate. Las respuestas a las preguntas formará parte de la evaluación</w:t>
      </w:r>
      <w:r w:rsidRPr="000B1AB8">
        <w:rPr>
          <w:rFonts w:ascii="Arial" w:eastAsiaTheme="minorHAnsi" w:hAnsi="Arial" w:cs="Arial"/>
          <w:lang w:eastAsia="en-US"/>
        </w:rPr>
        <w:t xml:space="preserve">. </w:t>
      </w:r>
    </w:p>
    <w:p w:rsidR="003E3DAD" w:rsidRPr="000B1AB8" w:rsidRDefault="003E3DAD" w:rsidP="003E3DAD">
      <w:pPr>
        <w:rPr>
          <w:rFonts w:ascii="Arial" w:eastAsiaTheme="minorHAnsi" w:hAnsi="Arial" w:cs="Arial"/>
          <w:lang w:eastAsia="en-US"/>
        </w:rPr>
      </w:pPr>
    </w:p>
    <w:p w:rsidR="003E3DAD" w:rsidRPr="000B1AB8" w:rsidRDefault="003E3DAD" w:rsidP="003E3DAD">
      <w:pPr>
        <w:ind w:firstLine="708"/>
        <w:rPr>
          <w:rFonts w:ascii="Arial" w:eastAsiaTheme="minorHAnsi" w:hAnsi="Arial" w:cs="Arial"/>
          <w:lang w:eastAsia="en-US"/>
        </w:rPr>
      </w:pPr>
      <w:r w:rsidRPr="000B1AB8">
        <w:rPr>
          <w:rFonts w:ascii="Arial" w:eastAsiaTheme="minorHAnsi" w:hAnsi="Arial" w:cs="Arial"/>
          <w:lang w:eastAsia="en-US"/>
        </w:rPr>
        <w:t>El texto elegido debería estar relacionado con algunos de los campos siguientes:</w:t>
      </w:r>
    </w:p>
    <w:p w:rsidR="003E3DAD" w:rsidRPr="000B1AB8" w:rsidRDefault="003E3DAD" w:rsidP="003E3DAD">
      <w:pPr>
        <w:rPr>
          <w:rFonts w:ascii="Arial" w:eastAsiaTheme="minorHAnsi" w:hAnsi="Arial" w:cs="Arial"/>
          <w:lang w:eastAsia="en-US"/>
        </w:rPr>
      </w:pPr>
    </w:p>
    <w:p w:rsidR="003E3DAD" w:rsidRPr="000B1AB8" w:rsidRDefault="002326D3" w:rsidP="002326D3">
      <w:pPr>
        <w:pStyle w:val="Prrafodelista"/>
        <w:numPr>
          <w:ilvl w:val="0"/>
          <w:numId w:val="7"/>
        </w:numPr>
        <w:rPr>
          <w:rFonts w:ascii="Arial" w:eastAsiaTheme="minorHAnsi" w:hAnsi="Arial" w:cs="Arial"/>
          <w:lang w:eastAsia="en-US"/>
        </w:rPr>
      </w:pPr>
      <w:r w:rsidRPr="000B1AB8">
        <w:rPr>
          <w:rFonts w:ascii="Arial" w:eastAsiaTheme="minorHAnsi" w:hAnsi="Arial" w:cs="Arial"/>
          <w:lang w:eastAsia="en-US"/>
        </w:rPr>
        <w:t xml:space="preserve">Historia social de España </w:t>
      </w:r>
      <w:r w:rsidR="003E3DAD" w:rsidRPr="000B1AB8">
        <w:rPr>
          <w:rFonts w:ascii="Arial" w:eastAsiaTheme="minorHAnsi" w:hAnsi="Arial" w:cs="Arial"/>
          <w:lang w:eastAsia="en-US"/>
        </w:rPr>
        <w:t xml:space="preserve">del desarrollismo </w:t>
      </w:r>
      <w:r w:rsidRPr="000B1AB8">
        <w:rPr>
          <w:rFonts w:ascii="Arial" w:eastAsiaTheme="minorHAnsi" w:hAnsi="Arial" w:cs="Arial"/>
          <w:lang w:eastAsia="en-US"/>
        </w:rPr>
        <w:t xml:space="preserve">al período constitucional </w:t>
      </w:r>
      <w:r w:rsidR="003E3DAD" w:rsidRPr="000B1AB8">
        <w:rPr>
          <w:rFonts w:ascii="Arial" w:eastAsiaTheme="minorHAnsi" w:hAnsi="Arial" w:cs="Arial"/>
          <w:lang w:eastAsia="en-US"/>
        </w:rPr>
        <w:t>(</w:t>
      </w:r>
      <w:r w:rsidRPr="000B1AB8">
        <w:rPr>
          <w:rFonts w:ascii="Arial" w:eastAsiaTheme="minorHAnsi" w:hAnsi="Arial" w:cs="Arial"/>
          <w:lang w:eastAsia="en-US"/>
        </w:rPr>
        <w:t xml:space="preserve">1960-1980) </w:t>
      </w:r>
    </w:p>
    <w:p w:rsidR="002326D3" w:rsidRPr="000B1AB8" w:rsidRDefault="002326D3" w:rsidP="002326D3">
      <w:pPr>
        <w:pStyle w:val="Prrafodelista"/>
        <w:numPr>
          <w:ilvl w:val="0"/>
          <w:numId w:val="7"/>
        </w:numPr>
        <w:rPr>
          <w:rFonts w:ascii="Arial" w:eastAsiaTheme="minorHAnsi" w:hAnsi="Arial" w:cs="Arial"/>
          <w:lang w:eastAsia="en-US"/>
        </w:rPr>
      </w:pPr>
      <w:r w:rsidRPr="000B1AB8">
        <w:rPr>
          <w:rFonts w:ascii="Arial" w:eastAsiaTheme="minorHAnsi" w:hAnsi="Arial" w:cs="Arial"/>
          <w:lang w:eastAsia="en-US"/>
        </w:rPr>
        <w:t>España en los años 1980 y 1990: c</w:t>
      </w:r>
      <w:r w:rsidR="003E3DAD" w:rsidRPr="000B1AB8">
        <w:rPr>
          <w:rFonts w:ascii="Arial" w:eastAsiaTheme="minorHAnsi" w:hAnsi="Arial" w:cs="Arial"/>
          <w:lang w:eastAsia="en-US"/>
        </w:rPr>
        <w:t xml:space="preserve">ambios sociales </w:t>
      </w:r>
      <w:r w:rsidRPr="000B1AB8">
        <w:rPr>
          <w:rFonts w:ascii="Arial" w:eastAsiaTheme="minorHAnsi" w:hAnsi="Arial" w:cs="Arial"/>
          <w:lang w:eastAsia="en-US"/>
        </w:rPr>
        <w:t>y Estado del Bienestar</w:t>
      </w:r>
    </w:p>
    <w:p w:rsidR="003E3DAD" w:rsidRPr="000B1AB8" w:rsidRDefault="003E3DAD" w:rsidP="002326D3">
      <w:pPr>
        <w:pStyle w:val="Prrafodelista"/>
        <w:numPr>
          <w:ilvl w:val="0"/>
          <w:numId w:val="7"/>
        </w:numPr>
        <w:rPr>
          <w:rFonts w:ascii="Arial" w:eastAsiaTheme="minorHAnsi" w:hAnsi="Arial" w:cs="Arial"/>
          <w:lang w:eastAsia="en-US"/>
        </w:rPr>
      </w:pPr>
      <w:r w:rsidRPr="000B1AB8">
        <w:rPr>
          <w:rFonts w:ascii="Arial" w:eastAsiaTheme="minorHAnsi" w:hAnsi="Arial" w:cs="Arial"/>
          <w:lang w:eastAsia="en-US"/>
        </w:rPr>
        <w:t xml:space="preserve">La </w:t>
      </w:r>
      <w:r w:rsidR="002326D3" w:rsidRPr="000B1AB8">
        <w:rPr>
          <w:rFonts w:ascii="Arial" w:eastAsiaTheme="minorHAnsi" w:hAnsi="Arial" w:cs="Arial"/>
          <w:lang w:eastAsia="en-US"/>
        </w:rPr>
        <w:t xml:space="preserve">crisis de 2008 y sus efectos sobre la ESE </w:t>
      </w:r>
    </w:p>
    <w:p w:rsidR="002326D3" w:rsidRPr="000B1AB8" w:rsidRDefault="002326D3" w:rsidP="002326D3">
      <w:pPr>
        <w:pStyle w:val="Prrafodelista"/>
        <w:numPr>
          <w:ilvl w:val="0"/>
          <w:numId w:val="7"/>
        </w:numPr>
        <w:rPr>
          <w:rFonts w:ascii="Arial" w:eastAsiaTheme="minorHAnsi" w:hAnsi="Arial" w:cs="Arial"/>
          <w:lang w:eastAsia="en-US"/>
        </w:rPr>
      </w:pPr>
      <w:r w:rsidRPr="000B1AB8">
        <w:rPr>
          <w:rFonts w:ascii="Arial" w:eastAsiaTheme="minorHAnsi" w:hAnsi="Arial" w:cs="Arial"/>
          <w:lang w:eastAsia="en-US"/>
        </w:rPr>
        <w:t xml:space="preserve">La estructura social en las diferentes  Comunidades Autónomas </w:t>
      </w:r>
    </w:p>
    <w:p w:rsidR="002326D3" w:rsidRPr="000B1AB8" w:rsidRDefault="002326D3" w:rsidP="002326D3">
      <w:pPr>
        <w:pStyle w:val="Prrafodelista"/>
        <w:numPr>
          <w:ilvl w:val="0"/>
          <w:numId w:val="7"/>
        </w:numPr>
        <w:rPr>
          <w:rFonts w:ascii="Arial" w:eastAsiaTheme="minorHAnsi" w:hAnsi="Arial" w:cs="Arial"/>
          <w:lang w:eastAsia="en-US"/>
        </w:rPr>
      </w:pPr>
      <w:r w:rsidRPr="000B1AB8">
        <w:rPr>
          <w:rFonts w:ascii="Arial" w:eastAsiaTheme="minorHAnsi" w:hAnsi="Arial" w:cs="Arial"/>
          <w:lang w:eastAsia="en-US"/>
        </w:rPr>
        <w:t xml:space="preserve">Análisis comparativo de la ESE con la de otros países europeos </w:t>
      </w:r>
    </w:p>
    <w:p w:rsidR="003E3DAD" w:rsidRPr="000B1AB8" w:rsidRDefault="003E3DAD" w:rsidP="003E3DAD">
      <w:pPr>
        <w:rPr>
          <w:rFonts w:ascii="Arial" w:eastAsiaTheme="minorHAnsi" w:hAnsi="Arial" w:cs="Arial"/>
          <w:lang w:eastAsia="en-US"/>
        </w:rPr>
      </w:pPr>
    </w:p>
    <w:p w:rsidR="002326D3" w:rsidRPr="000B1AB8" w:rsidRDefault="002326D3" w:rsidP="002326D3">
      <w:pPr>
        <w:tabs>
          <w:tab w:val="left" w:pos="567"/>
          <w:tab w:val="left" w:pos="3544"/>
        </w:tabs>
        <w:jc w:val="both"/>
        <w:rPr>
          <w:rFonts w:ascii="Arial" w:eastAsiaTheme="minorHAnsi" w:hAnsi="Arial" w:cs="Arial"/>
          <w:lang w:eastAsia="en-US"/>
        </w:rPr>
      </w:pPr>
    </w:p>
    <w:p w:rsidR="003E3DAD" w:rsidRPr="000B1AB8" w:rsidRDefault="003E3DAD" w:rsidP="003E3DAD">
      <w:pPr>
        <w:pStyle w:val="Prrafodelista"/>
        <w:numPr>
          <w:ilvl w:val="0"/>
          <w:numId w:val="6"/>
        </w:numPr>
        <w:tabs>
          <w:tab w:val="left" w:pos="567"/>
          <w:tab w:val="left" w:pos="3544"/>
        </w:tabs>
        <w:jc w:val="both"/>
        <w:rPr>
          <w:rFonts w:ascii="Arial" w:eastAsiaTheme="minorHAnsi" w:hAnsi="Arial" w:cs="Arial"/>
          <w:lang w:eastAsia="en-US"/>
        </w:rPr>
      </w:pPr>
      <w:r w:rsidRPr="000B1AB8">
        <w:rPr>
          <w:rFonts w:ascii="Arial" w:eastAsiaTheme="minorHAnsi" w:hAnsi="Arial" w:cs="Arial"/>
          <w:lang w:eastAsia="en-US"/>
        </w:rPr>
        <w:t xml:space="preserve">La </w:t>
      </w:r>
      <w:proofErr w:type="spellStart"/>
      <w:r w:rsidRPr="000B1AB8">
        <w:rPr>
          <w:rFonts w:ascii="Arial" w:eastAsiaTheme="minorHAnsi" w:hAnsi="Arial" w:cs="Arial"/>
          <w:lang w:eastAsia="en-US"/>
        </w:rPr>
        <w:t>participacón</w:t>
      </w:r>
      <w:proofErr w:type="spellEnd"/>
      <w:r w:rsidRPr="000B1AB8">
        <w:rPr>
          <w:rFonts w:ascii="Arial" w:eastAsiaTheme="minorHAnsi" w:hAnsi="Arial" w:cs="Arial"/>
          <w:lang w:eastAsia="en-US"/>
        </w:rPr>
        <w:t xml:space="preserve"> en clase </w:t>
      </w:r>
      <w:r w:rsidR="002326D3" w:rsidRPr="000B1AB8">
        <w:rPr>
          <w:rFonts w:ascii="Arial" w:eastAsiaTheme="minorHAnsi" w:hAnsi="Arial" w:cs="Arial"/>
          <w:lang w:eastAsia="en-US"/>
        </w:rPr>
        <w:t>será valorada de forma continuada en función de la cantidad  y la calidad de las respuestas. Con el fin de evitar que sean siempre los mismos los que participan el profesor hará preguntas a aquellos que no participan voluntariamente con el fin de darle a todo</w:t>
      </w:r>
      <w:r w:rsidR="00D451E0" w:rsidRPr="000B1AB8">
        <w:rPr>
          <w:rFonts w:ascii="Arial" w:eastAsiaTheme="minorHAnsi" w:hAnsi="Arial" w:cs="Arial"/>
          <w:lang w:eastAsia="en-US"/>
        </w:rPr>
        <w:t>s</w:t>
      </w:r>
      <w:r w:rsidR="002326D3" w:rsidRPr="000B1AB8">
        <w:rPr>
          <w:rFonts w:ascii="Arial" w:eastAsiaTheme="minorHAnsi" w:hAnsi="Arial" w:cs="Arial"/>
          <w:lang w:eastAsia="en-US"/>
        </w:rPr>
        <w:t xml:space="preserve"> la oportunidad de hacerlo. </w:t>
      </w:r>
      <w:r w:rsidR="00D451E0" w:rsidRPr="000B1AB8">
        <w:rPr>
          <w:rFonts w:ascii="Arial" w:eastAsiaTheme="minorHAnsi" w:hAnsi="Arial" w:cs="Arial"/>
          <w:lang w:eastAsia="en-US"/>
        </w:rPr>
        <w:t xml:space="preserve">El profesor hará preguntas sobre el tema expuesto en clase el día anterior </w:t>
      </w:r>
      <w:r w:rsidR="000B1AB8">
        <w:rPr>
          <w:rFonts w:ascii="Arial" w:eastAsiaTheme="minorHAnsi" w:hAnsi="Arial" w:cs="Arial"/>
          <w:lang w:eastAsia="en-US"/>
        </w:rPr>
        <w:t xml:space="preserve">por él mismo y </w:t>
      </w:r>
      <w:r w:rsidR="00D451E0" w:rsidRPr="000B1AB8">
        <w:rPr>
          <w:rFonts w:ascii="Arial" w:eastAsiaTheme="minorHAnsi" w:hAnsi="Arial" w:cs="Arial"/>
          <w:lang w:eastAsia="en-US"/>
        </w:rPr>
        <w:t xml:space="preserve">los estudiantes podrán hacer preguntas e </w:t>
      </w:r>
      <w:r w:rsidR="00D451E0" w:rsidRPr="000B1AB8">
        <w:rPr>
          <w:rFonts w:ascii="Arial" w:eastAsiaTheme="minorHAnsi" w:hAnsi="Arial" w:cs="Arial"/>
          <w:lang w:eastAsia="en-US"/>
        </w:rPr>
        <w:lastRenderedPageBreak/>
        <w:t>intervenir al final de la exposició</w:t>
      </w:r>
      <w:r w:rsidR="000B1AB8">
        <w:rPr>
          <w:rFonts w:ascii="Arial" w:eastAsiaTheme="minorHAnsi" w:hAnsi="Arial" w:cs="Arial"/>
          <w:lang w:eastAsia="en-US"/>
        </w:rPr>
        <w:t xml:space="preserve">n de sus compañeros así como participar en el debate. </w:t>
      </w:r>
    </w:p>
    <w:p w:rsidR="00D451E0" w:rsidRPr="000B1AB8" w:rsidRDefault="00D451E0" w:rsidP="00D451E0">
      <w:pPr>
        <w:tabs>
          <w:tab w:val="left" w:pos="567"/>
          <w:tab w:val="left" w:pos="3544"/>
        </w:tabs>
        <w:jc w:val="both"/>
        <w:rPr>
          <w:rFonts w:ascii="Arial" w:eastAsiaTheme="minorHAnsi" w:hAnsi="Arial" w:cs="Arial"/>
          <w:lang w:eastAsia="en-US"/>
        </w:rPr>
      </w:pPr>
    </w:p>
    <w:p w:rsidR="00D451E0" w:rsidRPr="000B1AB8" w:rsidRDefault="00D451E0" w:rsidP="00D451E0">
      <w:pPr>
        <w:tabs>
          <w:tab w:val="left" w:pos="567"/>
          <w:tab w:val="left" w:pos="3544"/>
        </w:tabs>
        <w:jc w:val="both"/>
        <w:rPr>
          <w:rFonts w:ascii="Arial" w:eastAsiaTheme="minorHAnsi" w:hAnsi="Arial" w:cs="Arial"/>
          <w:lang w:eastAsia="en-US"/>
        </w:rPr>
      </w:pPr>
    </w:p>
    <w:p w:rsidR="00D451E0" w:rsidRPr="000B1AB8" w:rsidRDefault="00D451E0" w:rsidP="00D451E0">
      <w:pPr>
        <w:tabs>
          <w:tab w:val="left" w:pos="567"/>
          <w:tab w:val="left" w:pos="3544"/>
        </w:tabs>
        <w:jc w:val="both"/>
        <w:rPr>
          <w:rFonts w:ascii="Arial" w:eastAsiaTheme="minorHAnsi" w:hAnsi="Arial" w:cs="Arial"/>
          <w:lang w:eastAsia="en-US"/>
        </w:rPr>
      </w:pPr>
      <w:r w:rsidRPr="000B1AB8">
        <w:rPr>
          <w:rFonts w:ascii="Arial" w:eastAsiaTheme="minorHAnsi" w:hAnsi="Arial" w:cs="Arial"/>
          <w:lang w:eastAsia="en-US"/>
        </w:rPr>
        <w:t>Los temas que vam</w:t>
      </w:r>
      <w:r w:rsidR="000B1AB8" w:rsidRPr="000B1AB8">
        <w:rPr>
          <w:rFonts w:ascii="Arial" w:eastAsiaTheme="minorHAnsi" w:hAnsi="Arial" w:cs="Arial"/>
          <w:lang w:eastAsia="en-US"/>
        </w:rPr>
        <w:t xml:space="preserve">os a tratar son los siguientes. En el campus </w:t>
      </w:r>
      <w:proofErr w:type="spellStart"/>
      <w:r w:rsidR="000B1AB8" w:rsidRPr="000B1AB8">
        <w:rPr>
          <w:rFonts w:ascii="Arial" w:eastAsiaTheme="minorHAnsi" w:hAnsi="Arial" w:cs="Arial"/>
          <w:lang w:eastAsia="en-US"/>
        </w:rPr>
        <w:t>vitrual</w:t>
      </w:r>
      <w:proofErr w:type="spellEnd"/>
      <w:r w:rsidR="000B1AB8" w:rsidRPr="000B1AB8">
        <w:rPr>
          <w:rFonts w:ascii="Arial" w:eastAsiaTheme="minorHAnsi" w:hAnsi="Arial" w:cs="Arial"/>
          <w:lang w:eastAsia="en-US"/>
        </w:rPr>
        <w:t xml:space="preserve"> se irá colgando la bibliografía especializada para profundizar en los temas. </w:t>
      </w:r>
    </w:p>
    <w:p w:rsidR="00D451E0" w:rsidRPr="000B1AB8" w:rsidRDefault="00D451E0" w:rsidP="00D451E0">
      <w:pPr>
        <w:tabs>
          <w:tab w:val="left" w:pos="567"/>
          <w:tab w:val="left" w:pos="3544"/>
        </w:tabs>
        <w:jc w:val="both"/>
        <w:rPr>
          <w:rFonts w:ascii="Arial" w:eastAsiaTheme="minorHAnsi" w:hAnsi="Arial" w:cs="Arial"/>
          <w:lang w:eastAsia="en-US"/>
        </w:rPr>
      </w:pPr>
    </w:p>
    <w:p w:rsidR="00C96978" w:rsidRPr="000B1AB8" w:rsidRDefault="00C96978" w:rsidP="009838FC">
      <w:pPr>
        <w:rPr>
          <w:rFonts w:ascii="Arial" w:eastAsiaTheme="minorHAnsi" w:hAnsi="Arial" w:cs="Arial"/>
          <w:lang w:eastAsia="en-US"/>
        </w:rPr>
      </w:pPr>
    </w:p>
    <w:p w:rsidR="00D451E0" w:rsidRPr="000B1AB8" w:rsidRDefault="00D451E0" w:rsidP="00D45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Theme="minorHAnsi" w:hAnsi="Arial" w:cs="Arial"/>
          <w:color w:val="270000"/>
          <w:lang w:eastAsia="en-US"/>
        </w:rPr>
      </w:pPr>
      <w:r w:rsidRPr="000B1AB8">
        <w:rPr>
          <w:rFonts w:ascii="Arial" w:eastAsiaTheme="minorHAnsi" w:hAnsi="Arial" w:cs="Arial"/>
          <w:color w:val="270000"/>
          <w:lang w:eastAsia="en-US"/>
        </w:rPr>
        <w:t>1. La sociedad española en el contexto de la estructura social de Europa</w:t>
      </w:r>
    </w:p>
    <w:p w:rsidR="00D451E0" w:rsidRPr="000B1AB8" w:rsidRDefault="00D451E0" w:rsidP="00D45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Theme="minorHAnsi" w:hAnsi="Arial" w:cs="Arial"/>
          <w:lang w:eastAsia="en-US"/>
        </w:rPr>
      </w:pPr>
      <w:r w:rsidRPr="000B1AB8">
        <w:rPr>
          <w:rFonts w:ascii="Arial" w:eastAsiaTheme="minorHAnsi" w:hAnsi="Arial" w:cs="Arial"/>
          <w:lang w:eastAsia="en-US"/>
        </w:rPr>
        <w:t xml:space="preserve"> </w:t>
      </w:r>
    </w:p>
    <w:p w:rsidR="00D451E0" w:rsidRPr="000B1AB8" w:rsidRDefault="00D451E0" w:rsidP="00D45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Theme="minorHAnsi" w:hAnsi="Arial" w:cs="Arial"/>
          <w:lang w:eastAsia="en-US"/>
        </w:rPr>
      </w:pPr>
      <w:r w:rsidRPr="000B1AB8">
        <w:rPr>
          <w:rFonts w:ascii="Arial" w:eastAsiaTheme="minorHAnsi" w:hAnsi="Arial" w:cs="Arial"/>
          <w:lang w:eastAsia="en-US"/>
        </w:rPr>
        <w:t xml:space="preserve">2. El </w:t>
      </w:r>
      <w:proofErr w:type="spellStart"/>
      <w:r w:rsidRPr="000B1AB8">
        <w:rPr>
          <w:rFonts w:ascii="Arial" w:eastAsiaTheme="minorHAnsi" w:hAnsi="Arial" w:cs="Arial"/>
          <w:lang w:eastAsia="en-US"/>
        </w:rPr>
        <w:t>fordismo</w:t>
      </w:r>
      <w:proofErr w:type="spellEnd"/>
      <w:r w:rsidRPr="000B1AB8">
        <w:rPr>
          <w:rFonts w:ascii="Arial" w:eastAsiaTheme="minorHAnsi" w:hAnsi="Arial" w:cs="Arial"/>
          <w:lang w:eastAsia="en-US"/>
        </w:rPr>
        <w:t xml:space="preserve"> español: el acceso hispano a la modernidad en condiciones de dictadura política. Desarrollismo y </w:t>
      </w:r>
      <w:proofErr w:type="spellStart"/>
      <w:r w:rsidRPr="000B1AB8">
        <w:rPr>
          <w:rFonts w:ascii="Arial" w:eastAsiaTheme="minorHAnsi" w:hAnsi="Arial" w:cs="Arial"/>
          <w:lang w:eastAsia="en-US"/>
        </w:rPr>
        <w:t>destradicionalización</w:t>
      </w:r>
      <w:proofErr w:type="spellEnd"/>
      <w:r w:rsidRPr="000B1AB8">
        <w:rPr>
          <w:rFonts w:ascii="Arial" w:eastAsiaTheme="minorHAnsi" w:hAnsi="Arial" w:cs="Arial"/>
          <w:lang w:eastAsia="en-US"/>
        </w:rPr>
        <w:t xml:space="preserve"> acelerada</w:t>
      </w:r>
    </w:p>
    <w:p w:rsidR="00D451E0" w:rsidRPr="000B1AB8" w:rsidRDefault="00D451E0" w:rsidP="00D45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Theme="minorHAnsi" w:hAnsi="Arial" w:cs="Arial"/>
          <w:lang w:eastAsia="en-US"/>
        </w:rPr>
      </w:pPr>
      <w:r w:rsidRPr="000B1AB8">
        <w:rPr>
          <w:rFonts w:ascii="Arial" w:eastAsiaTheme="minorHAnsi" w:hAnsi="Arial" w:cs="Arial"/>
          <w:lang w:eastAsia="en-US"/>
        </w:rPr>
        <w:tab/>
      </w:r>
    </w:p>
    <w:p w:rsidR="00D451E0" w:rsidRPr="000B1AB8" w:rsidRDefault="00D451E0" w:rsidP="00D45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Theme="minorHAnsi" w:hAnsi="Arial" w:cs="Arial"/>
          <w:lang w:eastAsia="en-US"/>
        </w:rPr>
      </w:pPr>
      <w:r w:rsidRPr="000B1AB8">
        <w:rPr>
          <w:rFonts w:ascii="Arial" w:eastAsiaTheme="minorHAnsi" w:hAnsi="Arial" w:cs="Arial"/>
          <w:lang w:eastAsia="en-US"/>
        </w:rPr>
        <w:t xml:space="preserve">3. La creación tardía del estado del bienestar en España </w:t>
      </w:r>
    </w:p>
    <w:p w:rsidR="00D451E0" w:rsidRPr="000B1AB8" w:rsidRDefault="00D451E0" w:rsidP="00D45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Theme="minorHAnsi" w:hAnsi="Arial" w:cs="Arial"/>
          <w:lang w:eastAsia="en-US"/>
        </w:rPr>
      </w:pPr>
    </w:p>
    <w:p w:rsidR="00D451E0" w:rsidRPr="000B1AB8" w:rsidRDefault="00D451E0" w:rsidP="00D45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Theme="minorHAnsi" w:hAnsi="Arial" w:cs="Arial"/>
          <w:lang w:eastAsia="en-US"/>
        </w:rPr>
      </w:pPr>
      <w:r w:rsidRPr="000B1AB8">
        <w:rPr>
          <w:rFonts w:ascii="Arial" w:eastAsiaTheme="minorHAnsi" w:hAnsi="Arial" w:cs="Arial"/>
          <w:lang w:eastAsia="en-US"/>
        </w:rPr>
        <w:t xml:space="preserve">4. La </w:t>
      </w:r>
      <w:proofErr w:type="spellStart"/>
      <w:r w:rsidRPr="000B1AB8">
        <w:rPr>
          <w:rFonts w:ascii="Arial" w:eastAsiaTheme="minorHAnsi" w:hAnsi="Arial" w:cs="Arial"/>
          <w:lang w:eastAsia="en-US"/>
        </w:rPr>
        <w:t>financiarización</w:t>
      </w:r>
      <w:proofErr w:type="spellEnd"/>
      <w:r w:rsidRPr="000B1AB8">
        <w:rPr>
          <w:rFonts w:ascii="Arial" w:eastAsiaTheme="minorHAnsi" w:hAnsi="Arial" w:cs="Arial"/>
          <w:lang w:eastAsia="en-US"/>
        </w:rPr>
        <w:t xml:space="preserve"> de la sociedad y </w:t>
      </w:r>
      <w:r w:rsidR="00F6401D">
        <w:rPr>
          <w:rFonts w:ascii="Arial" w:eastAsiaTheme="minorHAnsi" w:hAnsi="Arial" w:cs="Arial"/>
          <w:lang w:eastAsia="en-US"/>
        </w:rPr>
        <w:t xml:space="preserve">de </w:t>
      </w:r>
      <w:r w:rsidRPr="000B1AB8">
        <w:rPr>
          <w:rFonts w:ascii="Arial" w:eastAsiaTheme="minorHAnsi" w:hAnsi="Arial" w:cs="Arial"/>
          <w:lang w:eastAsia="en-US"/>
        </w:rPr>
        <w:t>la economía españolas</w:t>
      </w:r>
    </w:p>
    <w:p w:rsidR="00D451E0" w:rsidRPr="000B1AB8" w:rsidRDefault="00D451E0" w:rsidP="00D45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Theme="minorHAnsi" w:hAnsi="Arial" w:cs="Arial"/>
          <w:lang w:eastAsia="en-US"/>
        </w:rPr>
      </w:pPr>
    </w:p>
    <w:p w:rsidR="00D451E0" w:rsidRDefault="00D451E0" w:rsidP="00D451E0">
      <w:pPr>
        <w:pStyle w:val="Prrafodelista"/>
        <w:numPr>
          <w:ilvl w:val="0"/>
          <w:numId w:val="7"/>
        </w:numPr>
        <w:tabs>
          <w:tab w:val="left" w:pos="1680"/>
          <w:tab w:val="left" w:pos="2240"/>
          <w:tab w:val="left" w:pos="2800"/>
          <w:tab w:val="left" w:pos="3360"/>
          <w:tab w:val="left" w:pos="3920"/>
          <w:tab w:val="left" w:pos="4480"/>
          <w:tab w:val="left" w:pos="5040"/>
          <w:tab w:val="left" w:pos="5600"/>
          <w:tab w:val="left" w:pos="6160"/>
          <w:tab w:val="left" w:pos="6720"/>
        </w:tabs>
        <w:ind w:left="284" w:hanging="284"/>
        <w:jc w:val="both"/>
        <w:rPr>
          <w:rFonts w:ascii="Tahoma" w:eastAsiaTheme="minorHAnsi" w:hAnsi="Tahoma" w:cs="Tahoma"/>
          <w:lang w:eastAsia="en-US"/>
        </w:rPr>
      </w:pPr>
      <w:r w:rsidRPr="000B1AB8">
        <w:rPr>
          <w:rFonts w:ascii="Arial" w:eastAsiaTheme="minorHAnsi" w:hAnsi="Arial" w:cs="Arial"/>
          <w:lang w:eastAsia="en-US"/>
        </w:rPr>
        <w:t>La eclosión del sector inmobiliario: dinámica social y</w:t>
      </w:r>
      <w:r w:rsidRPr="00D451E0">
        <w:rPr>
          <w:rFonts w:ascii="Tahoma" w:eastAsiaTheme="minorHAnsi" w:hAnsi="Tahoma" w:cs="Tahoma"/>
          <w:lang w:eastAsia="en-US"/>
        </w:rPr>
        <w:t xml:space="preserve"> territorial </w:t>
      </w:r>
    </w:p>
    <w:p w:rsidR="00D451E0" w:rsidRPr="00D451E0" w:rsidRDefault="00D451E0" w:rsidP="00D451E0">
      <w:pPr>
        <w:pStyle w:val="Prrafodelista"/>
        <w:tabs>
          <w:tab w:val="left" w:pos="1680"/>
          <w:tab w:val="left" w:pos="2240"/>
          <w:tab w:val="left" w:pos="2800"/>
          <w:tab w:val="left" w:pos="3360"/>
          <w:tab w:val="left" w:pos="3920"/>
          <w:tab w:val="left" w:pos="4480"/>
          <w:tab w:val="left" w:pos="5040"/>
          <w:tab w:val="left" w:pos="5600"/>
          <w:tab w:val="left" w:pos="6160"/>
          <w:tab w:val="left" w:pos="6720"/>
        </w:tabs>
        <w:ind w:left="284"/>
        <w:jc w:val="both"/>
        <w:rPr>
          <w:rFonts w:ascii="Tahoma" w:eastAsiaTheme="minorHAnsi" w:hAnsi="Tahoma" w:cs="Tahoma"/>
          <w:lang w:eastAsia="en-US"/>
        </w:rPr>
      </w:pPr>
    </w:p>
    <w:p w:rsidR="00D451E0" w:rsidRPr="00D451E0" w:rsidRDefault="00D451E0" w:rsidP="00D451E0">
      <w:pPr>
        <w:pStyle w:val="Prrafodelista"/>
        <w:numPr>
          <w:ilvl w:val="0"/>
          <w:numId w:val="7"/>
        </w:numPr>
        <w:tabs>
          <w:tab w:val="left" w:pos="1680"/>
          <w:tab w:val="left" w:pos="2240"/>
          <w:tab w:val="left" w:pos="2800"/>
          <w:tab w:val="left" w:pos="3360"/>
          <w:tab w:val="left" w:pos="3920"/>
          <w:tab w:val="left" w:pos="4480"/>
          <w:tab w:val="left" w:pos="5040"/>
          <w:tab w:val="left" w:pos="5600"/>
          <w:tab w:val="left" w:pos="6160"/>
          <w:tab w:val="left" w:pos="6720"/>
        </w:tabs>
        <w:ind w:left="284" w:hanging="284"/>
        <w:jc w:val="both"/>
        <w:rPr>
          <w:rFonts w:ascii="Tahoma" w:eastAsiaTheme="minorHAnsi" w:hAnsi="Tahoma" w:cs="Tahoma"/>
          <w:lang w:eastAsia="en-US"/>
        </w:rPr>
      </w:pPr>
      <w:r w:rsidRPr="00D451E0">
        <w:rPr>
          <w:rFonts w:ascii="Tahoma" w:eastAsiaTheme="minorHAnsi" w:hAnsi="Tahoma" w:cs="Tahoma"/>
          <w:lang w:eastAsia="en-US"/>
        </w:rPr>
        <w:t xml:space="preserve">La crisis de 2008 y sus consecuencias sociales </w:t>
      </w:r>
    </w:p>
    <w:p w:rsidR="00D451E0" w:rsidRDefault="00D451E0" w:rsidP="00D45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4"/>
        <w:jc w:val="both"/>
        <w:rPr>
          <w:rFonts w:ascii="Tahoma" w:eastAsiaTheme="minorHAnsi" w:hAnsi="Tahoma" w:cs="Tahoma"/>
          <w:lang w:eastAsia="en-US"/>
        </w:rPr>
      </w:pPr>
      <w:r>
        <w:rPr>
          <w:rFonts w:ascii="Tahoma" w:eastAsiaTheme="minorHAnsi" w:hAnsi="Tahoma" w:cs="Tahoma"/>
          <w:lang w:eastAsia="en-US"/>
        </w:rPr>
        <w:tab/>
      </w:r>
    </w:p>
    <w:p w:rsidR="009838FC" w:rsidRDefault="009838FC" w:rsidP="009838FC">
      <w:pPr>
        <w:rPr>
          <w:rStyle w:val="Hipervnculo"/>
          <w:rFonts w:ascii="Arial" w:hAnsi="Arial" w:cs="Arial"/>
          <w:color w:val="auto"/>
          <w:spacing w:val="-3"/>
          <w:u w:val="none"/>
        </w:rPr>
      </w:pPr>
    </w:p>
    <w:p w:rsidR="009838FC" w:rsidRPr="009838FC" w:rsidRDefault="009838FC" w:rsidP="009838FC">
      <w:pPr>
        <w:rPr>
          <w:rStyle w:val="Hipervnculo"/>
          <w:rFonts w:ascii="Arial" w:hAnsi="Arial" w:cs="Arial"/>
          <w:color w:val="auto"/>
          <w:spacing w:val="-3"/>
          <w:u w:val="none"/>
        </w:rPr>
      </w:pPr>
    </w:p>
    <w:p w:rsidR="009838FC" w:rsidRDefault="009838FC" w:rsidP="003B17C4">
      <w:pPr>
        <w:widowControl/>
        <w:tabs>
          <w:tab w:val="center" w:pos="4680"/>
        </w:tabs>
        <w:suppressAutoHyphens/>
        <w:rPr>
          <w:rStyle w:val="Hipervnculo"/>
          <w:rFonts w:ascii="Arial" w:hAnsi="Arial" w:cs="Arial"/>
          <w:color w:val="auto"/>
          <w:spacing w:val="-3"/>
          <w:u w:val="none"/>
        </w:rPr>
      </w:pPr>
      <w:r>
        <w:rPr>
          <w:rStyle w:val="Hipervnculo"/>
          <w:rFonts w:ascii="Arial" w:hAnsi="Arial" w:cs="Arial"/>
          <w:b/>
          <w:bCs/>
          <w:color w:val="auto"/>
          <w:spacing w:val="-3"/>
          <w:sz w:val="36"/>
          <w:szCs w:val="36"/>
          <w:u w:val="none"/>
        </w:rPr>
        <w:t>SEGUNDA PARTE</w:t>
      </w:r>
    </w:p>
    <w:p w:rsidR="009838FC" w:rsidRPr="009838FC" w:rsidRDefault="009838FC" w:rsidP="003B17C4">
      <w:pPr>
        <w:widowControl/>
        <w:tabs>
          <w:tab w:val="center" w:pos="4680"/>
        </w:tabs>
        <w:suppressAutoHyphens/>
        <w:rPr>
          <w:rStyle w:val="Hipervnculo"/>
          <w:rFonts w:ascii="Arial" w:hAnsi="Arial" w:cs="Arial"/>
          <w:color w:val="auto"/>
          <w:spacing w:val="-3"/>
          <w:u w:val="none"/>
        </w:rPr>
      </w:pPr>
    </w:p>
    <w:p w:rsidR="003B17C4" w:rsidRDefault="003B17C4" w:rsidP="003B17C4">
      <w:pPr>
        <w:widowControl/>
        <w:tabs>
          <w:tab w:val="center" w:pos="4680"/>
        </w:tabs>
        <w:suppressAutoHyphens/>
        <w:rPr>
          <w:rFonts w:ascii="Arial" w:hAnsi="Arial" w:cs="Arial"/>
          <w:spacing w:val="-3"/>
        </w:rPr>
      </w:pPr>
    </w:p>
    <w:p w:rsidR="00F96C6E" w:rsidRPr="00F96C6E" w:rsidRDefault="00F96C6E" w:rsidP="003B17C4">
      <w:pPr>
        <w:widowControl/>
        <w:tabs>
          <w:tab w:val="center" w:pos="4680"/>
        </w:tabs>
        <w:suppressAutoHyphens/>
        <w:rPr>
          <w:rFonts w:ascii="Arial" w:hAnsi="Arial" w:cs="Arial"/>
          <w:b/>
          <w:spacing w:val="-3"/>
          <w:sz w:val="28"/>
          <w:szCs w:val="28"/>
        </w:rPr>
      </w:pPr>
      <w:r w:rsidRPr="00F96C6E">
        <w:rPr>
          <w:rFonts w:ascii="Arial" w:hAnsi="Arial" w:cs="Arial"/>
          <w:b/>
          <w:spacing w:val="-3"/>
          <w:sz w:val="28"/>
          <w:szCs w:val="28"/>
        </w:rPr>
        <w:t>Introducción</w:t>
      </w:r>
    </w:p>
    <w:p w:rsidR="00F96C6E" w:rsidRDefault="00F96C6E" w:rsidP="003B17C4">
      <w:pPr>
        <w:widowControl/>
        <w:tabs>
          <w:tab w:val="center" w:pos="4680"/>
        </w:tabs>
        <w:suppressAutoHyphens/>
        <w:rPr>
          <w:rFonts w:ascii="Arial" w:hAnsi="Arial" w:cs="Arial"/>
          <w:spacing w:val="-3"/>
        </w:rPr>
      </w:pPr>
    </w:p>
    <w:p w:rsidR="003B17C4" w:rsidRPr="00C93E36" w:rsidRDefault="00EC6244" w:rsidP="003B17C4">
      <w:pPr>
        <w:widowControl/>
        <w:tabs>
          <w:tab w:val="center" w:pos="4680"/>
        </w:tabs>
        <w:suppressAutoHyphens/>
        <w:rPr>
          <w:rFonts w:ascii="Arial" w:hAnsi="Arial" w:cs="Arial"/>
          <w:spacing w:val="-3"/>
          <w:lang w:val="es-ES_tradnl"/>
        </w:rPr>
      </w:pPr>
      <w:r>
        <w:rPr>
          <w:rFonts w:ascii="Arial" w:hAnsi="Arial" w:cs="Arial"/>
          <w:spacing w:val="-3"/>
        </w:rPr>
        <w:t>1</w:t>
      </w:r>
      <w:r w:rsidR="003B17C4">
        <w:rPr>
          <w:rFonts w:ascii="Arial" w:hAnsi="Arial" w:cs="Arial"/>
          <w:spacing w:val="-3"/>
        </w:rPr>
        <w:t xml:space="preserve">. </w:t>
      </w:r>
      <w:r w:rsidR="003B17C4" w:rsidRPr="00C93E36">
        <w:rPr>
          <w:rFonts w:ascii="Arial" w:hAnsi="Arial" w:cs="Arial"/>
          <w:b/>
          <w:spacing w:val="-3"/>
          <w:lang w:val="es-ES_tradnl"/>
        </w:rPr>
        <w:t xml:space="preserve">La sociedad del conocimiento. Nuevas fuentes de poder social. </w:t>
      </w:r>
    </w:p>
    <w:p w:rsidR="003B17C4" w:rsidRDefault="003B17C4" w:rsidP="003B17C4">
      <w:pPr>
        <w:widowControl/>
        <w:autoSpaceDE/>
        <w:autoSpaceDN/>
        <w:adjustRightInd/>
        <w:jc w:val="both"/>
        <w:rPr>
          <w:rFonts w:ascii="Arial" w:eastAsia="Times New Roman" w:hAnsi="Arial" w:cs="Arial"/>
          <w:lang w:eastAsia="es-ES_tradnl"/>
        </w:rPr>
      </w:pPr>
    </w:p>
    <w:p w:rsidR="003B17C4" w:rsidRPr="00C93E36" w:rsidRDefault="003B17C4" w:rsidP="003B17C4">
      <w:pPr>
        <w:widowControl/>
        <w:autoSpaceDE/>
        <w:autoSpaceDN/>
        <w:adjustRightInd/>
        <w:jc w:val="both"/>
        <w:rPr>
          <w:rFonts w:ascii="Arial" w:eastAsia="Times New Roman" w:hAnsi="Arial" w:cs="Arial"/>
          <w:lang w:eastAsia="es-ES_tradnl"/>
        </w:rPr>
      </w:pPr>
      <w:r>
        <w:rPr>
          <w:rFonts w:ascii="Arial" w:eastAsia="Times New Roman" w:hAnsi="Arial" w:cs="Arial"/>
          <w:lang w:eastAsia="es-ES_tradnl"/>
        </w:rPr>
        <w:t xml:space="preserve">** Lectura: </w:t>
      </w:r>
      <w:r w:rsidRPr="00C93E36">
        <w:rPr>
          <w:rFonts w:ascii="Arial" w:eastAsia="Times New Roman" w:hAnsi="Arial" w:cs="Arial"/>
          <w:lang w:eastAsia="es-ES_tradnl"/>
        </w:rPr>
        <w:t>Emilio Lamo de Espinosa</w:t>
      </w:r>
      <w:r>
        <w:rPr>
          <w:rFonts w:ascii="Arial" w:eastAsia="Times New Roman" w:hAnsi="Arial" w:cs="Arial"/>
          <w:lang w:eastAsia="es-ES_tradnl"/>
        </w:rPr>
        <w:t xml:space="preserve"> (2010)</w:t>
      </w:r>
      <w:r w:rsidRPr="00C93E36">
        <w:rPr>
          <w:rFonts w:ascii="Arial" w:eastAsia="Times New Roman" w:hAnsi="Arial" w:cs="Arial"/>
          <w:lang w:eastAsia="es-ES_tradnl"/>
        </w:rPr>
        <w:t xml:space="preserve">. </w:t>
      </w:r>
      <w:hyperlink r:id="rId8" w:history="1">
        <w:r w:rsidRPr="00C93E36">
          <w:rPr>
            <w:rStyle w:val="Hipervnculo"/>
            <w:rFonts w:ascii="Arial" w:eastAsia="Times New Roman" w:hAnsi="Arial" w:cs="Arial"/>
            <w:lang w:eastAsia="es-ES_tradnl"/>
          </w:rPr>
          <w:t>La sociedad del conocimiento</w:t>
        </w:r>
      </w:hyperlink>
      <w:r w:rsidRPr="00C93E36">
        <w:rPr>
          <w:rFonts w:ascii="Arial" w:eastAsia="Times New Roman" w:hAnsi="Arial" w:cs="Arial"/>
          <w:lang w:eastAsia="es-ES_tradnl"/>
        </w:rPr>
        <w:t>. Capítulos 5, 6 y 7.</w:t>
      </w:r>
    </w:p>
    <w:p w:rsidR="003B17C4" w:rsidRPr="00C93E36" w:rsidRDefault="003B17C4" w:rsidP="003B17C4">
      <w:pPr>
        <w:widowControl/>
        <w:tabs>
          <w:tab w:val="center" w:pos="4680"/>
        </w:tabs>
        <w:suppressAutoHyphens/>
        <w:jc w:val="both"/>
        <w:rPr>
          <w:rFonts w:ascii="Arial" w:hAnsi="Arial" w:cs="Arial"/>
          <w:spacing w:val="-3"/>
          <w:lang w:val="es-ES_tradnl"/>
        </w:rPr>
      </w:pPr>
    </w:p>
    <w:p w:rsidR="003B17C4" w:rsidRPr="00C93E36" w:rsidRDefault="00EC6244" w:rsidP="003B17C4">
      <w:pPr>
        <w:widowControl/>
        <w:tabs>
          <w:tab w:val="center" w:pos="4680"/>
        </w:tabs>
        <w:suppressAutoHyphens/>
        <w:jc w:val="both"/>
        <w:rPr>
          <w:rFonts w:ascii="Arial" w:hAnsi="Arial" w:cs="Arial"/>
          <w:spacing w:val="-3"/>
          <w:lang w:val="es-ES_tradnl"/>
        </w:rPr>
      </w:pPr>
      <w:r>
        <w:rPr>
          <w:rFonts w:ascii="Arial" w:hAnsi="Arial" w:cs="Arial"/>
          <w:b/>
          <w:spacing w:val="-3"/>
          <w:lang w:val="es-ES_tradnl"/>
        </w:rPr>
        <w:t>2</w:t>
      </w:r>
      <w:r w:rsidR="003B17C4" w:rsidRPr="00C93E36">
        <w:rPr>
          <w:rFonts w:ascii="Arial" w:hAnsi="Arial" w:cs="Arial"/>
          <w:b/>
          <w:spacing w:val="-3"/>
          <w:lang w:val="es-ES_tradnl"/>
        </w:rPr>
        <w:t xml:space="preserve">. La desigual distribución de la renta y </w:t>
      </w:r>
      <w:r w:rsidR="003B17C4">
        <w:rPr>
          <w:rFonts w:ascii="Arial" w:hAnsi="Arial" w:cs="Arial"/>
          <w:b/>
          <w:spacing w:val="-3"/>
          <w:lang w:val="es-ES_tradnl"/>
        </w:rPr>
        <w:t xml:space="preserve">de </w:t>
      </w:r>
      <w:r w:rsidR="003B17C4" w:rsidRPr="00C93E36">
        <w:rPr>
          <w:rFonts w:ascii="Arial" w:hAnsi="Arial" w:cs="Arial"/>
          <w:b/>
          <w:spacing w:val="-3"/>
          <w:lang w:val="es-ES_tradnl"/>
        </w:rPr>
        <w:t>la riqueza. El creciente poder de “los ricos”. El papel del Estado del Bienestar en su redistribución</w:t>
      </w:r>
      <w:r w:rsidR="003B17C4" w:rsidRPr="00C93E36">
        <w:rPr>
          <w:rFonts w:ascii="Arial" w:hAnsi="Arial" w:cs="Arial"/>
          <w:spacing w:val="-3"/>
          <w:lang w:val="es-ES_tradnl"/>
        </w:rPr>
        <w:t xml:space="preserve">. </w:t>
      </w:r>
      <w:r w:rsidR="003B17C4" w:rsidRPr="00C93E36">
        <w:rPr>
          <w:rFonts w:ascii="Arial" w:hAnsi="Arial" w:cs="Arial"/>
          <w:b/>
          <w:spacing w:val="-3"/>
          <w:lang w:val="es-ES_tradnl"/>
        </w:rPr>
        <w:t>Principales efectos sociales de la desigual dist</w:t>
      </w:r>
      <w:r w:rsidR="003B17C4">
        <w:rPr>
          <w:rFonts w:ascii="Arial" w:hAnsi="Arial" w:cs="Arial"/>
          <w:b/>
          <w:spacing w:val="-3"/>
          <w:lang w:val="es-ES_tradnl"/>
        </w:rPr>
        <w:t xml:space="preserve">ribución de la renta (salud, </w:t>
      </w:r>
      <w:r w:rsidR="003B17C4" w:rsidRPr="00C93E36">
        <w:rPr>
          <w:rFonts w:ascii="Arial" w:hAnsi="Arial" w:cs="Arial"/>
          <w:b/>
          <w:spacing w:val="-3"/>
          <w:lang w:val="es-ES_tradnl"/>
        </w:rPr>
        <w:t>esperanza de vida, cohesión social, participación política y otros posibles aspectos).</w:t>
      </w:r>
    </w:p>
    <w:p w:rsidR="003B17C4" w:rsidRDefault="003B17C4" w:rsidP="003B17C4">
      <w:pPr>
        <w:widowControl/>
        <w:tabs>
          <w:tab w:val="center" w:pos="4680"/>
        </w:tabs>
        <w:suppressAutoHyphens/>
        <w:jc w:val="both"/>
      </w:pPr>
      <w:r>
        <w:rPr>
          <w:rFonts w:ascii="Arial" w:hAnsi="Arial" w:cs="Arial"/>
          <w:spacing w:val="-3"/>
          <w:lang w:val="es-ES_tradnl"/>
        </w:rPr>
        <w:t xml:space="preserve">** Lectura: Colectivo </w:t>
      </w:r>
      <w:proofErr w:type="spellStart"/>
      <w:r>
        <w:rPr>
          <w:rFonts w:ascii="Arial" w:hAnsi="Arial" w:cs="Arial"/>
          <w:spacing w:val="-3"/>
          <w:lang w:val="es-ES_tradnl"/>
        </w:rPr>
        <w:t>Ioé</w:t>
      </w:r>
      <w:proofErr w:type="spellEnd"/>
      <w:r>
        <w:rPr>
          <w:rFonts w:ascii="Arial" w:hAnsi="Arial" w:cs="Arial"/>
          <w:spacing w:val="-3"/>
          <w:lang w:val="es-ES_tradnl"/>
        </w:rPr>
        <w:t xml:space="preserve"> (2012). </w:t>
      </w:r>
      <w:hyperlink r:id="rId9" w:history="1">
        <w:r w:rsidRPr="00B02CA5">
          <w:rPr>
            <w:rStyle w:val="Hipervnculo"/>
            <w:rFonts w:ascii="Arial" w:hAnsi="Arial" w:cs="Arial"/>
            <w:spacing w:val="-3"/>
            <w:lang w:val="es-ES_tradnl"/>
          </w:rPr>
          <w:t>Crece la desigualdad en España</w:t>
        </w:r>
      </w:hyperlink>
      <w:r>
        <w:rPr>
          <w:rFonts w:ascii="Arial" w:hAnsi="Arial" w:cs="Arial"/>
          <w:spacing w:val="-3"/>
          <w:lang w:val="es-ES_tradnl"/>
        </w:rPr>
        <w:t>.</w:t>
      </w:r>
    </w:p>
    <w:p w:rsidR="00B2101E" w:rsidRDefault="00B2101E" w:rsidP="003B17C4">
      <w:pPr>
        <w:widowControl/>
        <w:autoSpaceDE/>
        <w:autoSpaceDN/>
        <w:adjustRightInd/>
        <w:rPr>
          <w:rFonts w:ascii="Arial" w:hAnsi="Arial" w:cs="Arial"/>
          <w:b/>
          <w:spacing w:val="-3"/>
          <w:sz w:val="28"/>
          <w:szCs w:val="28"/>
          <w:lang w:val="es-ES_tradnl"/>
        </w:rPr>
      </w:pPr>
    </w:p>
    <w:p w:rsidR="003B17C4" w:rsidRDefault="003B17C4" w:rsidP="003B17C4">
      <w:pPr>
        <w:widowControl/>
        <w:autoSpaceDE/>
        <w:autoSpaceDN/>
        <w:adjustRightInd/>
        <w:rPr>
          <w:rFonts w:ascii="Arial" w:hAnsi="Arial" w:cs="Arial"/>
          <w:b/>
          <w:spacing w:val="-3"/>
          <w:sz w:val="28"/>
          <w:szCs w:val="28"/>
          <w:lang w:val="es-ES_tradnl"/>
        </w:rPr>
      </w:pPr>
      <w:r>
        <w:rPr>
          <w:rFonts w:ascii="Arial" w:hAnsi="Arial" w:cs="Arial"/>
          <w:b/>
          <w:spacing w:val="-3"/>
          <w:sz w:val="28"/>
          <w:szCs w:val="28"/>
          <w:lang w:val="es-ES_tradnl"/>
        </w:rPr>
        <w:t>Clase social y m</w:t>
      </w:r>
      <w:r w:rsidR="00F96C6E">
        <w:rPr>
          <w:rFonts w:ascii="Arial" w:hAnsi="Arial" w:cs="Arial"/>
          <w:b/>
          <w:spacing w:val="-3"/>
          <w:sz w:val="28"/>
          <w:szCs w:val="28"/>
          <w:lang w:val="es-ES_tradnl"/>
        </w:rPr>
        <w:t>ovilidad social</w:t>
      </w:r>
    </w:p>
    <w:p w:rsidR="003B17C4" w:rsidRPr="00257DE6" w:rsidRDefault="003B17C4" w:rsidP="003B17C4">
      <w:pPr>
        <w:widowControl/>
        <w:autoSpaceDE/>
        <w:autoSpaceDN/>
        <w:adjustRightInd/>
        <w:rPr>
          <w:rFonts w:ascii="Arial" w:hAnsi="Arial" w:cs="Arial"/>
          <w:b/>
          <w:spacing w:val="-3"/>
          <w:sz w:val="28"/>
          <w:szCs w:val="28"/>
          <w:lang w:val="es-ES_tradnl"/>
        </w:rPr>
      </w:pPr>
    </w:p>
    <w:p w:rsidR="003B17C4" w:rsidRDefault="00EC6244" w:rsidP="003B17C4">
      <w:pPr>
        <w:widowControl/>
        <w:tabs>
          <w:tab w:val="center" w:pos="4680"/>
        </w:tabs>
        <w:suppressAutoHyphens/>
        <w:jc w:val="both"/>
        <w:rPr>
          <w:rFonts w:ascii="Arial" w:hAnsi="Arial" w:cs="Arial"/>
          <w:spacing w:val="-3"/>
          <w:lang w:val="es-ES_tradnl"/>
        </w:rPr>
      </w:pPr>
      <w:r>
        <w:rPr>
          <w:rFonts w:ascii="Arial" w:hAnsi="Arial" w:cs="Arial"/>
          <w:b/>
          <w:spacing w:val="-3"/>
          <w:lang w:val="es-ES_tradnl"/>
        </w:rPr>
        <w:t>3</w:t>
      </w:r>
      <w:r w:rsidR="003B17C4" w:rsidRPr="00C93E36">
        <w:rPr>
          <w:rFonts w:ascii="Arial" w:hAnsi="Arial" w:cs="Arial"/>
          <w:b/>
          <w:spacing w:val="-3"/>
          <w:lang w:val="es-ES_tradnl"/>
        </w:rPr>
        <w:t>. Introducción gen</w:t>
      </w:r>
      <w:r w:rsidR="00D909FE" w:rsidRPr="00C93E36">
        <w:rPr>
          <w:rFonts w:ascii="Arial" w:hAnsi="Arial" w:cs="Arial"/>
          <w:b/>
          <w:spacing w:val="-3"/>
          <w:lang w:val="es-ES_tradnl"/>
        </w:rPr>
        <w:fldChar w:fldCharType="begin"/>
      </w:r>
      <w:r w:rsidR="003B17C4" w:rsidRPr="00C93E36">
        <w:rPr>
          <w:rFonts w:ascii="Arial" w:hAnsi="Arial" w:cs="Arial"/>
          <w:b/>
          <w:spacing w:val="-3"/>
          <w:lang w:val="es-ES_tradnl"/>
        </w:rPr>
        <w:instrText xml:space="preserve">PRIVATE </w:instrText>
      </w:r>
      <w:r w:rsidR="00D909FE" w:rsidRPr="00C93E36">
        <w:rPr>
          <w:rFonts w:ascii="Arial" w:hAnsi="Arial" w:cs="Arial"/>
          <w:b/>
          <w:spacing w:val="-3"/>
          <w:lang w:val="es-ES_tradnl"/>
        </w:rPr>
        <w:fldChar w:fldCharType="end"/>
      </w:r>
      <w:r w:rsidR="003B17C4" w:rsidRPr="00C93E36">
        <w:rPr>
          <w:rFonts w:ascii="Arial" w:hAnsi="Arial" w:cs="Arial"/>
          <w:b/>
          <w:spacing w:val="-3"/>
          <w:lang w:val="es-ES_tradnl"/>
        </w:rPr>
        <w:t>eral al concepto de clase social</w:t>
      </w:r>
      <w:r w:rsidR="003B17C4">
        <w:rPr>
          <w:rFonts w:ascii="Arial" w:hAnsi="Arial" w:cs="Arial"/>
          <w:b/>
          <w:spacing w:val="-3"/>
          <w:lang w:val="es-ES_tradnl"/>
        </w:rPr>
        <w:t>. Problemas no resueltos por el análisis de clase. Enfoques actuales.</w:t>
      </w:r>
    </w:p>
    <w:p w:rsidR="003B17C4" w:rsidRDefault="003B17C4" w:rsidP="003B17C4">
      <w:pPr>
        <w:widowControl/>
        <w:tabs>
          <w:tab w:val="center" w:pos="4680"/>
        </w:tabs>
        <w:suppressAutoHyphens/>
        <w:jc w:val="both"/>
        <w:rPr>
          <w:rFonts w:ascii="Arial" w:hAnsi="Arial" w:cs="Arial"/>
          <w:spacing w:val="-3"/>
          <w:lang w:val="es-ES_tradnl"/>
        </w:rPr>
      </w:pPr>
    </w:p>
    <w:p w:rsidR="00FF3675" w:rsidRDefault="00E522DF" w:rsidP="003B17C4">
      <w:pPr>
        <w:widowControl/>
        <w:tabs>
          <w:tab w:val="center" w:pos="4680"/>
        </w:tabs>
        <w:suppressAutoHyphens/>
        <w:jc w:val="both"/>
        <w:rPr>
          <w:rFonts w:ascii="Arial" w:hAnsi="Arial" w:cs="Arial"/>
          <w:spacing w:val="-3"/>
          <w:lang w:val="es-ES_tradnl"/>
        </w:rPr>
      </w:pPr>
      <w:r>
        <w:rPr>
          <w:rFonts w:ascii="Arial" w:hAnsi="Arial" w:cs="Arial"/>
          <w:spacing w:val="-3"/>
          <w:lang w:val="es-ES_tradnl"/>
        </w:rPr>
        <w:t>** Lectura:</w:t>
      </w:r>
      <w:r w:rsidR="00FF3675">
        <w:rPr>
          <w:rFonts w:ascii="Arial" w:hAnsi="Arial" w:cs="Arial"/>
          <w:spacing w:val="-3"/>
          <w:lang w:val="es-ES_tradnl"/>
        </w:rPr>
        <w:t xml:space="preserve"> </w:t>
      </w:r>
      <w:hyperlink r:id="rId10" w:history="1">
        <w:r w:rsidR="002845B2" w:rsidRPr="002845B2">
          <w:rPr>
            <w:rStyle w:val="Hipervnculo"/>
            <w:rFonts w:ascii="Arial" w:hAnsi="Arial" w:cs="Arial"/>
            <w:spacing w:val="-3"/>
            <w:lang w:val="es-ES_tradnl"/>
          </w:rPr>
          <w:t>Informe E</w:t>
        </w:r>
        <w:bookmarkStart w:id="0" w:name="_GoBack"/>
        <w:bookmarkEnd w:id="0"/>
        <w:r w:rsidR="002845B2" w:rsidRPr="002845B2">
          <w:rPr>
            <w:rStyle w:val="Hipervnculo"/>
            <w:rFonts w:ascii="Arial" w:hAnsi="Arial" w:cs="Arial"/>
            <w:spacing w:val="-3"/>
            <w:lang w:val="es-ES_tradnl"/>
          </w:rPr>
          <w:t>spaña 2011</w:t>
        </w:r>
      </w:hyperlink>
      <w:r w:rsidR="002845B2">
        <w:rPr>
          <w:rFonts w:ascii="Arial" w:hAnsi="Arial" w:cs="Arial"/>
          <w:spacing w:val="-3"/>
          <w:lang w:val="es-ES_tradnl"/>
        </w:rPr>
        <w:t xml:space="preserve"> (no es preciso leer para esta sesión </w:t>
      </w:r>
      <w:r w:rsidR="00D96739">
        <w:rPr>
          <w:rFonts w:ascii="Arial" w:hAnsi="Arial" w:cs="Arial"/>
          <w:spacing w:val="-3"/>
          <w:lang w:val="es-ES_tradnl"/>
        </w:rPr>
        <w:t xml:space="preserve">la sección </w:t>
      </w:r>
      <w:r w:rsidR="002845B2">
        <w:rPr>
          <w:rFonts w:ascii="Arial" w:hAnsi="Arial" w:cs="Arial"/>
          <w:spacing w:val="-3"/>
          <w:lang w:val="es-ES_tradnl"/>
        </w:rPr>
        <w:t xml:space="preserve">II.3 </w:t>
      </w:r>
      <w:r w:rsidR="00D96739">
        <w:rPr>
          <w:rFonts w:ascii="Arial" w:hAnsi="Arial" w:cs="Arial"/>
          <w:spacing w:val="-3"/>
          <w:lang w:val="es-ES_tradnl"/>
        </w:rPr>
        <w:t>-</w:t>
      </w:r>
      <w:r w:rsidR="002845B2">
        <w:rPr>
          <w:rFonts w:ascii="Arial" w:hAnsi="Arial" w:cs="Arial"/>
          <w:spacing w:val="-3"/>
          <w:lang w:val="es-ES_tradnl"/>
        </w:rPr>
        <w:t>Inmigración y estructura de clases</w:t>
      </w:r>
      <w:r w:rsidR="00D96739">
        <w:rPr>
          <w:rFonts w:ascii="Arial" w:hAnsi="Arial" w:cs="Arial"/>
          <w:spacing w:val="-3"/>
          <w:lang w:val="es-ES_tradnl"/>
        </w:rPr>
        <w:t>-</w:t>
      </w:r>
      <w:r w:rsidR="002845B2">
        <w:rPr>
          <w:rFonts w:ascii="Arial" w:hAnsi="Arial" w:cs="Arial"/>
          <w:spacing w:val="-3"/>
          <w:lang w:val="es-ES_tradnl"/>
        </w:rPr>
        <w:t xml:space="preserve"> la cual será de utilidad para el último tema del programa). </w:t>
      </w:r>
    </w:p>
    <w:p w:rsidR="003B17C4" w:rsidRDefault="003B17C4" w:rsidP="003B17C4">
      <w:pPr>
        <w:widowControl/>
        <w:tabs>
          <w:tab w:val="center" w:pos="4680"/>
        </w:tabs>
        <w:suppressAutoHyphens/>
        <w:jc w:val="both"/>
        <w:rPr>
          <w:rFonts w:ascii="Arial" w:hAnsi="Arial" w:cs="Arial"/>
          <w:spacing w:val="-3"/>
          <w:lang w:val="es-ES_tradnl"/>
        </w:rPr>
      </w:pPr>
    </w:p>
    <w:p w:rsidR="003B17C4" w:rsidRPr="00C93E36" w:rsidRDefault="00EC6244" w:rsidP="003B17C4">
      <w:pPr>
        <w:widowControl/>
        <w:tabs>
          <w:tab w:val="center" w:pos="4680"/>
        </w:tabs>
        <w:suppressAutoHyphens/>
        <w:jc w:val="both"/>
        <w:rPr>
          <w:rFonts w:ascii="Arial" w:hAnsi="Arial" w:cs="Arial"/>
          <w:spacing w:val="-3"/>
          <w:lang w:val="es-ES_tradnl"/>
        </w:rPr>
      </w:pPr>
      <w:r>
        <w:rPr>
          <w:rFonts w:ascii="Arial" w:hAnsi="Arial" w:cs="Arial"/>
          <w:b/>
          <w:spacing w:val="-3"/>
          <w:lang w:val="es-ES_tradnl"/>
        </w:rPr>
        <w:t>4</w:t>
      </w:r>
      <w:r w:rsidR="003B17C4" w:rsidRPr="00C93E36">
        <w:rPr>
          <w:rFonts w:ascii="Arial" w:hAnsi="Arial" w:cs="Arial"/>
          <w:b/>
          <w:spacing w:val="-3"/>
          <w:lang w:val="es-ES_tradnl"/>
        </w:rPr>
        <w:t xml:space="preserve">. Bases sociales de la política. </w:t>
      </w:r>
      <w:r w:rsidR="005709DB">
        <w:rPr>
          <w:rFonts w:ascii="Arial" w:hAnsi="Arial" w:cs="Arial"/>
          <w:b/>
          <w:spacing w:val="-3"/>
          <w:lang w:val="es-ES_tradnl"/>
        </w:rPr>
        <w:t xml:space="preserve">Estructura social y </w:t>
      </w:r>
      <w:r w:rsidR="003B17C4" w:rsidRPr="00C93E36">
        <w:rPr>
          <w:rFonts w:ascii="Arial" w:hAnsi="Arial" w:cs="Arial"/>
          <w:b/>
          <w:spacing w:val="-3"/>
          <w:lang w:val="es-ES_tradnl"/>
        </w:rPr>
        <w:t>voto</w:t>
      </w:r>
      <w:r w:rsidR="003B17C4" w:rsidRPr="00C93E36">
        <w:rPr>
          <w:rFonts w:ascii="Arial" w:hAnsi="Arial" w:cs="Arial"/>
          <w:spacing w:val="-3"/>
          <w:lang w:val="es-ES_tradnl"/>
        </w:rPr>
        <w:t xml:space="preserve">. </w:t>
      </w:r>
    </w:p>
    <w:p w:rsidR="003B17C4" w:rsidRDefault="003B17C4" w:rsidP="003B17C4">
      <w:pPr>
        <w:widowControl/>
        <w:tabs>
          <w:tab w:val="center" w:pos="4680"/>
        </w:tabs>
        <w:suppressAutoHyphens/>
        <w:jc w:val="both"/>
        <w:rPr>
          <w:rFonts w:ascii="Arial" w:hAnsi="Arial" w:cs="Arial"/>
        </w:rPr>
      </w:pPr>
    </w:p>
    <w:p w:rsidR="005709DB" w:rsidRDefault="005709DB" w:rsidP="003B17C4">
      <w:pPr>
        <w:widowControl/>
        <w:tabs>
          <w:tab w:val="center" w:pos="4680"/>
        </w:tabs>
        <w:suppressAutoHyphens/>
        <w:jc w:val="both"/>
        <w:rPr>
          <w:rFonts w:ascii="Arial" w:hAnsi="Arial" w:cs="Arial"/>
          <w:spacing w:val="-3"/>
          <w:lang w:val="es-ES_tradnl"/>
        </w:rPr>
      </w:pPr>
      <w:r>
        <w:rPr>
          <w:rFonts w:ascii="Arial" w:hAnsi="Arial" w:cs="Arial"/>
          <w:spacing w:val="-3"/>
          <w:lang w:val="es-ES_tradnl"/>
        </w:rPr>
        <w:t xml:space="preserve">** </w:t>
      </w:r>
      <w:hyperlink r:id="rId11" w:history="1">
        <w:r w:rsidRPr="009000A4">
          <w:rPr>
            <w:rStyle w:val="Hipervnculo"/>
            <w:rFonts w:ascii="Arial" w:hAnsi="Arial" w:cs="Arial"/>
            <w:spacing w:val="-3"/>
            <w:lang w:val="es-ES_tradnl"/>
          </w:rPr>
          <w:t>http://www.eldiario.es/autores/joan-josep_vallbe/</w:t>
        </w:r>
      </w:hyperlink>
    </w:p>
    <w:p w:rsidR="005709DB" w:rsidRPr="00D96739" w:rsidRDefault="005709DB" w:rsidP="003B17C4">
      <w:pPr>
        <w:widowControl/>
        <w:tabs>
          <w:tab w:val="center" w:pos="4680"/>
        </w:tabs>
        <w:suppressAutoHyphens/>
        <w:jc w:val="both"/>
        <w:rPr>
          <w:rFonts w:ascii="Arial" w:hAnsi="Arial" w:cs="Arial"/>
          <w:spacing w:val="-3"/>
          <w:sz w:val="20"/>
          <w:szCs w:val="20"/>
          <w:lang w:val="es-ES_tradnl"/>
        </w:rPr>
      </w:pPr>
      <w:r>
        <w:rPr>
          <w:rFonts w:ascii="Arial" w:hAnsi="Arial" w:cs="Arial"/>
          <w:spacing w:val="-3"/>
          <w:lang w:val="es-ES_tradnl"/>
        </w:rPr>
        <w:t xml:space="preserve">** </w:t>
      </w:r>
      <w:hyperlink r:id="rId12" w:history="1">
        <w:r w:rsidRPr="00D96739">
          <w:rPr>
            <w:rStyle w:val="Hipervnculo"/>
            <w:rFonts w:ascii="Arial" w:hAnsi="Arial" w:cs="Arial"/>
            <w:spacing w:val="-3"/>
            <w:sz w:val="20"/>
            <w:szCs w:val="20"/>
            <w:lang w:val="es-ES_tradnl"/>
          </w:rPr>
          <w:t>http://politica.elpais.com/politica/2014/11/05/actualidad/1415183511_675346.html</w:t>
        </w:r>
      </w:hyperlink>
    </w:p>
    <w:p w:rsidR="005709DB" w:rsidRDefault="005709DB" w:rsidP="003B17C4">
      <w:pPr>
        <w:widowControl/>
        <w:tabs>
          <w:tab w:val="center" w:pos="4680"/>
        </w:tabs>
        <w:suppressAutoHyphens/>
        <w:jc w:val="both"/>
        <w:rPr>
          <w:rFonts w:ascii="Arial" w:hAnsi="Arial" w:cs="Arial"/>
          <w:spacing w:val="-3"/>
          <w:lang w:val="es-ES_tradnl"/>
        </w:rPr>
      </w:pPr>
    </w:p>
    <w:p w:rsidR="003B17C4" w:rsidRPr="00C93E36" w:rsidRDefault="00EC6244" w:rsidP="003B17C4">
      <w:pPr>
        <w:widowControl/>
        <w:tabs>
          <w:tab w:val="center" w:pos="4680"/>
        </w:tabs>
        <w:suppressAutoHyphens/>
        <w:jc w:val="both"/>
        <w:rPr>
          <w:rFonts w:ascii="Arial" w:hAnsi="Arial" w:cs="Arial"/>
          <w:b/>
          <w:spacing w:val="-3"/>
          <w:lang w:val="es-ES_tradnl"/>
        </w:rPr>
      </w:pPr>
      <w:r>
        <w:rPr>
          <w:rFonts w:ascii="Arial" w:hAnsi="Arial" w:cs="Arial"/>
          <w:b/>
          <w:spacing w:val="-3"/>
          <w:lang w:val="es-ES_tradnl"/>
        </w:rPr>
        <w:t>5</w:t>
      </w:r>
      <w:r w:rsidR="003B17C4" w:rsidRPr="00C93E36">
        <w:rPr>
          <w:rFonts w:ascii="Arial" w:hAnsi="Arial" w:cs="Arial"/>
          <w:b/>
          <w:spacing w:val="-3"/>
          <w:lang w:val="es-ES_tradnl"/>
        </w:rPr>
        <w:t>. Movilidad social.</w:t>
      </w:r>
      <w:bookmarkStart w:id="1" w:name="_Toc137007348"/>
      <w:bookmarkStart w:id="2" w:name="_Toc137007728"/>
      <w:r w:rsidR="003B17C4" w:rsidRPr="00C93E36">
        <w:rPr>
          <w:rFonts w:ascii="Arial" w:hAnsi="Arial" w:cs="Arial"/>
          <w:b/>
          <w:spacing w:val="-3"/>
          <w:lang w:val="es-ES_tradnl"/>
        </w:rPr>
        <w:t xml:space="preserve"> </w:t>
      </w:r>
      <w:r w:rsidR="003B17C4" w:rsidRPr="00C93E36">
        <w:rPr>
          <w:rFonts w:ascii="Arial" w:hAnsi="Arial" w:cs="Arial"/>
          <w:b/>
          <w:color w:val="000000"/>
        </w:rPr>
        <w:t xml:space="preserve">La movilidad inter- e </w:t>
      </w:r>
      <w:proofErr w:type="spellStart"/>
      <w:r w:rsidR="003B17C4" w:rsidRPr="00C93E36">
        <w:rPr>
          <w:rFonts w:ascii="Arial" w:hAnsi="Arial" w:cs="Arial"/>
          <w:b/>
          <w:color w:val="000000"/>
        </w:rPr>
        <w:t>intrageneracional</w:t>
      </w:r>
      <w:proofErr w:type="spellEnd"/>
      <w:r w:rsidR="003B17C4" w:rsidRPr="00C93E36">
        <w:rPr>
          <w:rFonts w:ascii="Arial" w:hAnsi="Arial" w:cs="Arial"/>
          <w:b/>
          <w:color w:val="000000"/>
        </w:rPr>
        <w:t>.</w:t>
      </w:r>
      <w:bookmarkEnd w:id="1"/>
      <w:bookmarkEnd w:id="2"/>
      <w:r w:rsidR="003B17C4" w:rsidRPr="00C93E36">
        <w:rPr>
          <w:rFonts w:ascii="Arial" w:hAnsi="Arial" w:cs="Arial"/>
          <w:b/>
          <w:color w:val="000000"/>
        </w:rPr>
        <w:t xml:space="preserve"> El papel del entorno, la familia, la educación y otras instituciones en la transmisión y corrección de la desigualdad.</w:t>
      </w:r>
    </w:p>
    <w:p w:rsidR="003B17C4" w:rsidRDefault="003B17C4" w:rsidP="003B17C4">
      <w:pPr>
        <w:widowControl/>
        <w:tabs>
          <w:tab w:val="center" w:pos="4680"/>
        </w:tabs>
        <w:suppressAutoHyphens/>
        <w:jc w:val="both"/>
        <w:rPr>
          <w:rFonts w:ascii="Arial" w:hAnsi="Arial" w:cs="Arial"/>
          <w:spacing w:val="-3"/>
          <w:lang w:val="es-ES_tradnl"/>
        </w:rPr>
      </w:pPr>
    </w:p>
    <w:p w:rsidR="002845B2" w:rsidRPr="002845B2" w:rsidRDefault="003B17C4" w:rsidP="003B17C4">
      <w:pPr>
        <w:widowControl/>
        <w:tabs>
          <w:tab w:val="center" w:pos="4680"/>
        </w:tabs>
        <w:suppressAutoHyphens/>
        <w:jc w:val="both"/>
        <w:rPr>
          <w:rFonts w:ascii="Arial" w:hAnsi="Arial" w:cs="Arial"/>
          <w:spacing w:val="-3"/>
        </w:rPr>
      </w:pPr>
      <w:r>
        <w:rPr>
          <w:rFonts w:ascii="Arial" w:hAnsi="Arial" w:cs="Arial"/>
          <w:spacing w:val="-3"/>
          <w:lang w:val="es-ES_tradnl"/>
        </w:rPr>
        <w:lastRenderedPageBreak/>
        <w:t xml:space="preserve">** Lectura: </w:t>
      </w:r>
      <w:r w:rsidR="002845B2">
        <w:rPr>
          <w:rFonts w:ascii="Arial" w:hAnsi="Arial" w:cs="Arial"/>
          <w:spacing w:val="-3"/>
          <w:lang w:val="es-ES_tradnl"/>
        </w:rPr>
        <w:t xml:space="preserve">Xavier Martínez </w:t>
      </w:r>
      <w:proofErr w:type="spellStart"/>
      <w:r w:rsidR="002845B2">
        <w:rPr>
          <w:rFonts w:ascii="Arial" w:hAnsi="Arial" w:cs="Arial"/>
          <w:spacing w:val="-3"/>
          <w:lang w:val="es-ES_tradnl"/>
        </w:rPr>
        <w:t>Celorio</w:t>
      </w:r>
      <w:proofErr w:type="spellEnd"/>
      <w:r w:rsidR="002845B2">
        <w:rPr>
          <w:rFonts w:ascii="Arial" w:hAnsi="Arial" w:cs="Arial"/>
          <w:spacing w:val="-3"/>
          <w:lang w:val="es-ES_tradnl"/>
        </w:rPr>
        <w:t xml:space="preserve">: </w:t>
      </w:r>
      <w:hyperlink r:id="rId13" w:history="1">
        <w:r w:rsidR="002845B2" w:rsidRPr="002845B2">
          <w:rPr>
            <w:rStyle w:val="Hipervnculo"/>
            <w:rFonts w:ascii="Arial" w:hAnsi="Arial" w:cs="Arial"/>
            <w:spacing w:val="-3"/>
            <w:lang w:val="es-ES_tradnl"/>
          </w:rPr>
          <w:t>Educación y movilidad social</w:t>
        </w:r>
      </w:hyperlink>
      <w:r w:rsidR="002845B2">
        <w:rPr>
          <w:rFonts w:ascii="Arial" w:hAnsi="Arial" w:cs="Arial"/>
          <w:spacing w:val="-3"/>
          <w:lang w:val="es-ES_tradnl"/>
        </w:rPr>
        <w:t xml:space="preserve"> (en la parte derecha de esta página web –debajo de la fotografía del autor- hay un vínculo con el capítulo 2 del informe). </w:t>
      </w:r>
    </w:p>
    <w:p w:rsidR="002845B2" w:rsidRPr="00C93E36" w:rsidRDefault="002845B2" w:rsidP="003B17C4">
      <w:pPr>
        <w:widowControl/>
        <w:tabs>
          <w:tab w:val="center" w:pos="4680"/>
        </w:tabs>
        <w:suppressAutoHyphens/>
        <w:jc w:val="both"/>
        <w:rPr>
          <w:rFonts w:ascii="Arial" w:hAnsi="Arial" w:cs="Arial"/>
          <w:spacing w:val="-3"/>
          <w:lang w:val="es-ES_tradnl"/>
        </w:rPr>
      </w:pPr>
    </w:p>
    <w:p w:rsidR="0083639F" w:rsidRDefault="0083639F" w:rsidP="003B17C4">
      <w:pPr>
        <w:widowControl/>
        <w:tabs>
          <w:tab w:val="center" w:pos="4680"/>
        </w:tabs>
        <w:suppressAutoHyphens/>
        <w:jc w:val="both"/>
        <w:rPr>
          <w:rFonts w:ascii="Arial" w:hAnsi="Arial" w:cs="Arial"/>
          <w:b/>
          <w:spacing w:val="-3"/>
          <w:sz w:val="28"/>
          <w:szCs w:val="28"/>
          <w:lang w:val="es-ES_tradnl"/>
        </w:rPr>
      </w:pPr>
    </w:p>
    <w:p w:rsidR="00E522DF" w:rsidRDefault="00E522DF" w:rsidP="0015550C">
      <w:pPr>
        <w:keepNext/>
        <w:keepLines/>
        <w:widowControl/>
        <w:tabs>
          <w:tab w:val="center" w:pos="4680"/>
        </w:tabs>
        <w:suppressAutoHyphens/>
        <w:jc w:val="both"/>
        <w:rPr>
          <w:rFonts w:ascii="Arial" w:hAnsi="Arial" w:cs="Arial"/>
          <w:b/>
          <w:spacing w:val="-3"/>
          <w:sz w:val="28"/>
          <w:szCs w:val="28"/>
          <w:lang w:val="es-ES_tradnl"/>
        </w:rPr>
      </w:pPr>
      <w:r>
        <w:rPr>
          <w:rFonts w:ascii="Arial" w:hAnsi="Arial" w:cs="Arial"/>
          <w:b/>
          <w:spacing w:val="-3"/>
          <w:sz w:val="28"/>
          <w:szCs w:val="28"/>
          <w:lang w:val="es-ES_tradnl"/>
        </w:rPr>
        <w:t>Género, edad y etnia.</w:t>
      </w:r>
    </w:p>
    <w:p w:rsidR="003B17C4" w:rsidRPr="00257DE6" w:rsidRDefault="003B17C4" w:rsidP="0015550C">
      <w:pPr>
        <w:keepNext/>
        <w:keepLines/>
        <w:widowControl/>
        <w:tabs>
          <w:tab w:val="center" w:pos="4680"/>
        </w:tabs>
        <w:suppressAutoHyphens/>
        <w:jc w:val="both"/>
        <w:rPr>
          <w:rFonts w:ascii="Arial" w:hAnsi="Arial" w:cs="Arial"/>
          <w:b/>
          <w:spacing w:val="-3"/>
          <w:sz w:val="28"/>
          <w:szCs w:val="28"/>
          <w:lang w:val="es-ES_tradnl"/>
        </w:rPr>
      </w:pPr>
      <w:r w:rsidRPr="00257DE6">
        <w:rPr>
          <w:rFonts w:ascii="Arial" w:hAnsi="Arial" w:cs="Arial"/>
          <w:b/>
          <w:spacing w:val="-3"/>
          <w:sz w:val="28"/>
          <w:szCs w:val="28"/>
          <w:lang w:val="es-ES_tradnl"/>
        </w:rPr>
        <w:t xml:space="preserve"> </w:t>
      </w:r>
    </w:p>
    <w:p w:rsidR="003B17C4" w:rsidRPr="00C93E36" w:rsidRDefault="00EC6244" w:rsidP="0015550C">
      <w:pPr>
        <w:keepNext/>
        <w:keepLines/>
        <w:widowControl/>
        <w:tabs>
          <w:tab w:val="center" w:pos="4680"/>
        </w:tabs>
        <w:suppressAutoHyphens/>
        <w:jc w:val="both"/>
        <w:rPr>
          <w:rFonts w:ascii="Arial" w:hAnsi="Arial" w:cs="Arial"/>
          <w:b/>
          <w:spacing w:val="-3"/>
          <w:lang w:val="es-ES_tradnl"/>
        </w:rPr>
      </w:pPr>
      <w:r>
        <w:rPr>
          <w:rFonts w:ascii="Arial" w:hAnsi="Arial" w:cs="Arial"/>
          <w:b/>
          <w:spacing w:val="-3"/>
          <w:lang w:val="es-ES_tradnl"/>
        </w:rPr>
        <w:t>6</w:t>
      </w:r>
      <w:r w:rsidR="003B17C4" w:rsidRPr="00C93E36">
        <w:rPr>
          <w:rFonts w:ascii="Arial" w:hAnsi="Arial" w:cs="Arial"/>
          <w:b/>
          <w:spacing w:val="-3"/>
          <w:lang w:val="es-ES_tradnl"/>
        </w:rPr>
        <w:t xml:space="preserve">. </w:t>
      </w:r>
      <w:r w:rsidR="00E522DF">
        <w:rPr>
          <w:rFonts w:ascii="Arial" w:hAnsi="Arial" w:cs="Arial"/>
          <w:b/>
          <w:spacing w:val="-3"/>
          <w:lang w:val="es-ES_tradnl"/>
        </w:rPr>
        <w:t>La construcción social del género. La vida en familia</w:t>
      </w:r>
      <w:r w:rsidR="003B17C4" w:rsidRPr="00C93E36">
        <w:rPr>
          <w:rFonts w:ascii="Arial" w:hAnsi="Arial" w:cs="Arial"/>
          <w:b/>
          <w:spacing w:val="-3"/>
          <w:lang w:val="es-ES_tradnl"/>
        </w:rPr>
        <w:t xml:space="preserve"> –con especial </w:t>
      </w:r>
      <w:r w:rsidR="003B17C4">
        <w:rPr>
          <w:rFonts w:ascii="Arial" w:hAnsi="Arial" w:cs="Arial"/>
          <w:b/>
          <w:spacing w:val="-3"/>
          <w:lang w:val="es-ES_tradnl"/>
        </w:rPr>
        <w:t>atención a</w:t>
      </w:r>
      <w:r w:rsidR="003B17C4" w:rsidRPr="00C93E36">
        <w:rPr>
          <w:rFonts w:ascii="Arial" w:hAnsi="Arial" w:cs="Arial"/>
          <w:b/>
          <w:spacing w:val="-3"/>
          <w:lang w:val="es-ES_tradnl"/>
        </w:rPr>
        <w:t>l trabajo doméstico–</w:t>
      </w:r>
      <w:r w:rsidR="00E522DF">
        <w:rPr>
          <w:rFonts w:ascii="Arial" w:hAnsi="Arial" w:cs="Arial"/>
          <w:b/>
          <w:spacing w:val="-3"/>
          <w:lang w:val="es-ES_tradnl"/>
        </w:rPr>
        <w:t>.  Educación y género.</w:t>
      </w:r>
      <w:r w:rsidR="003B17C4" w:rsidRPr="00C93E36">
        <w:rPr>
          <w:rFonts w:ascii="Arial" w:hAnsi="Arial" w:cs="Arial"/>
          <w:b/>
          <w:spacing w:val="-3"/>
          <w:lang w:val="es-ES_tradnl"/>
        </w:rPr>
        <w:t xml:space="preserve"> </w:t>
      </w:r>
      <w:r w:rsidR="00E522DF">
        <w:rPr>
          <w:rFonts w:ascii="Arial" w:hAnsi="Arial" w:cs="Arial"/>
          <w:b/>
          <w:spacing w:val="-3"/>
          <w:lang w:val="es-ES_tradnl"/>
        </w:rPr>
        <w:t>M</w:t>
      </w:r>
      <w:r w:rsidR="003B17C4" w:rsidRPr="00C93E36">
        <w:rPr>
          <w:rFonts w:ascii="Arial" w:hAnsi="Arial" w:cs="Arial"/>
          <w:b/>
          <w:spacing w:val="-3"/>
          <w:lang w:val="es-ES_tradnl"/>
        </w:rPr>
        <w:t>ercado de trabajo.</w:t>
      </w:r>
    </w:p>
    <w:p w:rsidR="003B17C4" w:rsidRPr="00C93E36" w:rsidRDefault="003B17C4" w:rsidP="003B17C4">
      <w:pPr>
        <w:widowControl/>
        <w:tabs>
          <w:tab w:val="center" w:pos="4680"/>
        </w:tabs>
        <w:suppressAutoHyphens/>
        <w:jc w:val="both"/>
        <w:rPr>
          <w:rFonts w:ascii="Arial" w:hAnsi="Arial" w:cs="Arial"/>
          <w:spacing w:val="-3"/>
          <w:lang w:val="es-ES_tradnl"/>
        </w:rPr>
      </w:pPr>
    </w:p>
    <w:p w:rsidR="003B17C4" w:rsidRPr="00C93E36" w:rsidRDefault="003B17C4" w:rsidP="003B17C4">
      <w:pPr>
        <w:widowControl/>
        <w:tabs>
          <w:tab w:val="center" w:pos="4680"/>
        </w:tabs>
        <w:suppressAutoHyphens/>
        <w:jc w:val="both"/>
        <w:rPr>
          <w:rFonts w:ascii="Arial" w:hAnsi="Arial" w:cs="Arial"/>
          <w:spacing w:val="-3"/>
          <w:lang w:val="es-ES_tradnl"/>
        </w:rPr>
      </w:pPr>
      <w:r>
        <w:rPr>
          <w:rFonts w:ascii="Arial" w:hAnsi="Arial" w:cs="Arial"/>
          <w:spacing w:val="-3"/>
          <w:lang w:val="es-ES_tradnl"/>
        </w:rPr>
        <w:t xml:space="preserve">** </w:t>
      </w:r>
      <w:r w:rsidR="009838FC">
        <w:rPr>
          <w:rFonts w:ascii="Arial" w:hAnsi="Arial" w:cs="Arial"/>
          <w:spacing w:val="-3"/>
          <w:lang w:val="es-ES_tradnl"/>
        </w:rPr>
        <w:t>Lectura</w:t>
      </w:r>
      <w:r w:rsidRPr="00C93E36">
        <w:rPr>
          <w:rFonts w:ascii="Arial" w:hAnsi="Arial" w:cs="Arial"/>
          <w:spacing w:val="-3"/>
          <w:lang w:val="es-ES_tradnl"/>
        </w:rPr>
        <w:t>: CES</w:t>
      </w:r>
      <w:r>
        <w:rPr>
          <w:rFonts w:ascii="Arial" w:hAnsi="Arial" w:cs="Arial"/>
          <w:spacing w:val="-3"/>
          <w:lang w:val="es-ES_tradnl"/>
        </w:rPr>
        <w:t xml:space="preserve"> (2011)</w:t>
      </w:r>
      <w:r w:rsidRPr="00C93E36">
        <w:rPr>
          <w:rFonts w:ascii="Arial" w:hAnsi="Arial" w:cs="Arial"/>
          <w:spacing w:val="-3"/>
          <w:lang w:val="es-ES_tradnl"/>
        </w:rPr>
        <w:t xml:space="preserve">. </w:t>
      </w:r>
      <w:hyperlink r:id="rId14" w:history="1">
        <w:r w:rsidRPr="00C93E36">
          <w:rPr>
            <w:rStyle w:val="Hipervnculo"/>
            <w:rFonts w:ascii="Arial" w:hAnsi="Arial" w:cs="Arial"/>
            <w:spacing w:val="-3"/>
            <w:lang w:val="es-ES_tradnl"/>
          </w:rPr>
          <w:t xml:space="preserve">Tercer informe sobre la situación de las mujeres en la realidad </w:t>
        </w:r>
        <w:proofErr w:type="spellStart"/>
        <w:r w:rsidRPr="00C93E36">
          <w:rPr>
            <w:rStyle w:val="Hipervnculo"/>
            <w:rFonts w:ascii="Arial" w:hAnsi="Arial" w:cs="Arial"/>
            <w:spacing w:val="-3"/>
            <w:lang w:val="es-ES_tradnl"/>
          </w:rPr>
          <w:t>sociolaboral</w:t>
        </w:r>
        <w:proofErr w:type="spellEnd"/>
        <w:r w:rsidRPr="00C93E36">
          <w:rPr>
            <w:rStyle w:val="Hipervnculo"/>
            <w:rFonts w:ascii="Arial" w:hAnsi="Arial" w:cs="Arial"/>
            <w:spacing w:val="-3"/>
            <w:lang w:val="es-ES_tradnl"/>
          </w:rPr>
          <w:t xml:space="preserve"> española</w:t>
        </w:r>
      </w:hyperlink>
      <w:r w:rsidRPr="00C93E36">
        <w:rPr>
          <w:rFonts w:ascii="Arial" w:hAnsi="Arial" w:cs="Arial"/>
          <w:spacing w:val="-3"/>
          <w:lang w:val="es-ES_tradnl"/>
        </w:rPr>
        <w:t xml:space="preserve"> (capítulo III).</w:t>
      </w:r>
    </w:p>
    <w:p w:rsidR="003B17C4" w:rsidRPr="00C93E36" w:rsidRDefault="003B17C4" w:rsidP="003B17C4">
      <w:pPr>
        <w:widowControl/>
        <w:tabs>
          <w:tab w:val="center" w:pos="4680"/>
        </w:tabs>
        <w:suppressAutoHyphens/>
        <w:jc w:val="both"/>
        <w:rPr>
          <w:rFonts w:ascii="Arial" w:hAnsi="Arial" w:cs="Arial"/>
          <w:spacing w:val="-3"/>
          <w:lang w:val="es-ES_tradnl"/>
        </w:rPr>
      </w:pPr>
    </w:p>
    <w:p w:rsidR="003B17C4" w:rsidRDefault="0083639F" w:rsidP="003B17C4">
      <w:pPr>
        <w:widowControl/>
        <w:tabs>
          <w:tab w:val="center" w:pos="4680"/>
        </w:tabs>
        <w:suppressAutoHyphens/>
        <w:jc w:val="both"/>
        <w:rPr>
          <w:rFonts w:ascii="Arial" w:hAnsi="Arial" w:cs="Arial"/>
          <w:b/>
          <w:spacing w:val="-3"/>
          <w:lang w:val="es-ES_tradnl"/>
        </w:rPr>
      </w:pPr>
      <w:r>
        <w:rPr>
          <w:rFonts w:ascii="Arial" w:hAnsi="Arial" w:cs="Arial"/>
          <w:b/>
          <w:spacing w:val="-3"/>
          <w:lang w:val="es-ES_tradnl"/>
        </w:rPr>
        <w:t>7</w:t>
      </w:r>
      <w:r w:rsidR="003B17C4" w:rsidRPr="00C93E36">
        <w:rPr>
          <w:rFonts w:ascii="Arial" w:hAnsi="Arial" w:cs="Arial"/>
          <w:b/>
          <w:spacing w:val="-3"/>
          <w:lang w:val="es-ES_tradnl"/>
        </w:rPr>
        <w:t xml:space="preserve">. </w:t>
      </w:r>
      <w:r w:rsidR="00E522DF">
        <w:rPr>
          <w:rFonts w:ascii="Arial" w:hAnsi="Arial" w:cs="Arial"/>
          <w:b/>
          <w:spacing w:val="-3"/>
          <w:lang w:val="es-ES_tradnl"/>
        </w:rPr>
        <w:t>La construcción social de la edad</w:t>
      </w:r>
      <w:r w:rsidR="003B17C4" w:rsidRPr="00C93E36">
        <w:rPr>
          <w:rFonts w:ascii="Arial" w:hAnsi="Arial" w:cs="Arial"/>
          <w:b/>
          <w:spacing w:val="-3"/>
          <w:lang w:val="es-ES_tradnl"/>
        </w:rPr>
        <w:t xml:space="preserve">. Infancia y adolescencia (con especial referencia a la escolarización). Juventud, educación y mercado de trabajo. </w:t>
      </w:r>
      <w:r w:rsidR="003B17C4">
        <w:rPr>
          <w:rFonts w:ascii="Arial" w:hAnsi="Arial" w:cs="Arial"/>
          <w:b/>
          <w:spacing w:val="-3"/>
          <w:lang w:val="es-ES_tradnl"/>
        </w:rPr>
        <w:t>El crecimiento de la tercera edad.</w:t>
      </w:r>
    </w:p>
    <w:p w:rsidR="00E522DF" w:rsidRDefault="00E522DF" w:rsidP="003B17C4">
      <w:pPr>
        <w:jc w:val="both"/>
        <w:rPr>
          <w:rFonts w:ascii="Arial" w:hAnsi="Arial" w:cs="Arial"/>
          <w:spacing w:val="-3"/>
          <w:lang w:val="es-ES_tradnl"/>
        </w:rPr>
      </w:pPr>
    </w:p>
    <w:p w:rsidR="003B17C4" w:rsidRPr="00890B78" w:rsidRDefault="003B17C4" w:rsidP="003B17C4">
      <w:pPr>
        <w:widowControl/>
        <w:jc w:val="both"/>
        <w:rPr>
          <w:rFonts w:ascii="Arial" w:hAnsi="Arial" w:cs="Arial"/>
          <w:spacing w:val="-3"/>
          <w:lang w:val="es-ES_tradnl"/>
        </w:rPr>
      </w:pPr>
      <w:r>
        <w:rPr>
          <w:rFonts w:ascii="Arial" w:hAnsi="Arial" w:cs="Arial"/>
          <w:spacing w:val="-3"/>
          <w:lang w:val="es-ES_tradnl"/>
        </w:rPr>
        <w:t xml:space="preserve">Lectura. </w:t>
      </w:r>
      <w:r w:rsidRPr="00890B78">
        <w:rPr>
          <w:rFonts w:ascii="Arial" w:hAnsi="Arial" w:cs="Arial"/>
          <w:spacing w:val="-3"/>
        </w:rPr>
        <w:t xml:space="preserve">Almudena Moreno Mínguez (coord.) </w:t>
      </w:r>
      <w:r w:rsidRPr="00890B78">
        <w:rPr>
          <w:rFonts w:ascii="Arial" w:hAnsi="Arial" w:cs="Arial"/>
          <w:bCs/>
          <w:i/>
          <w:spacing w:val="-3"/>
        </w:rPr>
        <w:t>La transición de los jóvenes a la vida adulta</w:t>
      </w:r>
      <w:r>
        <w:rPr>
          <w:rFonts w:ascii="Arial" w:hAnsi="Arial" w:cs="Arial"/>
          <w:bCs/>
          <w:i/>
          <w:spacing w:val="-3"/>
        </w:rPr>
        <w:t>.</w:t>
      </w:r>
      <w:r w:rsidRPr="00890B78">
        <w:rPr>
          <w:rFonts w:ascii="Arial" w:hAnsi="Arial" w:cs="Arial"/>
          <w:bCs/>
          <w:i/>
          <w:spacing w:val="-3"/>
        </w:rPr>
        <w:t xml:space="preserve"> Crisis económica y emancipación tardía</w:t>
      </w:r>
      <w:r>
        <w:rPr>
          <w:rFonts w:ascii="Arial" w:hAnsi="Arial" w:cs="Arial"/>
          <w:bCs/>
          <w:spacing w:val="-3"/>
        </w:rPr>
        <w:t xml:space="preserve">. </w:t>
      </w:r>
      <w:r w:rsidRPr="00890B78">
        <w:rPr>
          <w:rFonts w:ascii="Arial" w:hAnsi="Arial" w:cs="Arial"/>
          <w:spacing w:val="-3"/>
        </w:rPr>
        <w:t>Obra Social</w:t>
      </w:r>
      <w:r>
        <w:rPr>
          <w:rFonts w:ascii="Arial" w:hAnsi="Arial" w:cs="Arial"/>
          <w:spacing w:val="-3"/>
        </w:rPr>
        <w:t xml:space="preserve"> de L</w:t>
      </w:r>
      <w:r w:rsidRPr="00890B78">
        <w:rPr>
          <w:rFonts w:ascii="Arial" w:hAnsi="Arial" w:cs="Arial"/>
          <w:spacing w:val="-3"/>
        </w:rPr>
        <w:t xml:space="preserve">a </w:t>
      </w:r>
      <w:proofErr w:type="spellStart"/>
      <w:r w:rsidRPr="00890B78">
        <w:rPr>
          <w:rFonts w:ascii="Arial" w:hAnsi="Arial" w:cs="Arial"/>
          <w:spacing w:val="-3"/>
        </w:rPr>
        <w:t>Caixa</w:t>
      </w:r>
      <w:proofErr w:type="spellEnd"/>
      <w:r w:rsidRPr="00890B78">
        <w:rPr>
          <w:rFonts w:ascii="Arial" w:hAnsi="Arial" w:cs="Arial"/>
          <w:spacing w:val="-3"/>
        </w:rPr>
        <w:t>, 2012</w:t>
      </w:r>
      <w:r>
        <w:rPr>
          <w:rFonts w:ascii="Arial" w:hAnsi="Arial" w:cs="Arial"/>
          <w:spacing w:val="-3"/>
        </w:rPr>
        <w:t xml:space="preserve"> (publicación de acceso gratuito en la web de La </w:t>
      </w:r>
      <w:proofErr w:type="spellStart"/>
      <w:r>
        <w:rPr>
          <w:rFonts w:ascii="Arial" w:hAnsi="Arial" w:cs="Arial"/>
          <w:spacing w:val="-3"/>
        </w:rPr>
        <w:t>Caixa</w:t>
      </w:r>
      <w:proofErr w:type="spellEnd"/>
      <w:r>
        <w:rPr>
          <w:rFonts w:ascii="Arial" w:hAnsi="Arial" w:cs="Arial"/>
          <w:spacing w:val="-3"/>
        </w:rPr>
        <w:t xml:space="preserve">). </w:t>
      </w:r>
      <w:r w:rsidRPr="00890B78">
        <w:rPr>
          <w:rFonts w:ascii="Arial" w:hAnsi="Arial" w:cs="Arial"/>
          <w:spacing w:val="-3"/>
        </w:rPr>
        <w:t xml:space="preserve">Capítulo </w:t>
      </w:r>
      <w:r w:rsidRPr="00890B78">
        <w:rPr>
          <w:rFonts w:ascii="Arial" w:eastAsiaTheme="minorHAnsi" w:hAnsi="Arial" w:cs="Arial"/>
          <w:lang w:eastAsia="en-US"/>
        </w:rPr>
        <w:t>I</w:t>
      </w:r>
      <w:r>
        <w:rPr>
          <w:rFonts w:ascii="Arial" w:eastAsiaTheme="minorHAnsi" w:hAnsi="Arial" w:cs="Arial"/>
          <w:lang w:eastAsia="en-US"/>
        </w:rPr>
        <w:t>:</w:t>
      </w:r>
      <w:r w:rsidRPr="00890B78">
        <w:rPr>
          <w:rFonts w:ascii="Arial" w:eastAsiaTheme="minorHAnsi" w:hAnsi="Arial" w:cs="Arial"/>
          <w:lang w:eastAsia="en-US"/>
        </w:rPr>
        <w:t xml:space="preserve"> Marco teórico. El contexto interpretativo de las transiciones juveniles</w:t>
      </w:r>
      <w:r>
        <w:rPr>
          <w:rFonts w:ascii="Arial" w:eastAsiaTheme="minorHAnsi" w:hAnsi="Arial" w:cs="Arial"/>
          <w:lang w:eastAsia="en-US"/>
        </w:rPr>
        <w:t xml:space="preserve">. También se debe ver </w:t>
      </w:r>
      <w:hyperlink r:id="rId15" w:history="1">
        <w:r w:rsidRPr="00F41616">
          <w:rPr>
            <w:rStyle w:val="Hipervnculo"/>
            <w:rFonts w:ascii="Arial" w:eastAsiaTheme="minorHAnsi" w:hAnsi="Arial" w:cs="Arial"/>
            <w:lang w:eastAsia="en-US"/>
          </w:rPr>
          <w:t>este vídeo</w:t>
        </w:r>
      </w:hyperlink>
      <w:r>
        <w:rPr>
          <w:rFonts w:ascii="Arial" w:eastAsiaTheme="minorHAnsi" w:hAnsi="Arial" w:cs="Arial"/>
          <w:lang w:eastAsia="en-US"/>
        </w:rPr>
        <w:t xml:space="preserve"> de poco más de cuatro minutos en el que la coordinadora explica esta obra. </w:t>
      </w:r>
    </w:p>
    <w:p w:rsidR="003B17C4" w:rsidRPr="008B060A" w:rsidRDefault="0083639F" w:rsidP="003B17C4">
      <w:pPr>
        <w:widowControl/>
        <w:tabs>
          <w:tab w:val="center" w:pos="4680"/>
        </w:tabs>
        <w:suppressAutoHyphens/>
        <w:jc w:val="both"/>
        <w:rPr>
          <w:rFonts w:ascii="inherit" w:eastAsia="Times New Roman" w:hAnsi="inherit" w:cs="Arial"/>
          <w:color w:val="034A91"/>
          <w:kern w:val="36"/>
          <w:sz w:val="36"/>
          <w:szCs w:val="36"/>
          <w:bdr w:val="none" w:sz="0" w:space="0" w:color="auto" w:frame="1"/>
        </w:rPr>
      </w:pPr>
      <w:r>
        <w:rPr>
          <w:rFonts w:ascii="Arial" w:hAnsi="Arial" w:cs="Arial"/>
          <w:b/>
          <w:spacing w:val="-3"/>
          <w:lang w:val="es-ES_tradnl"/>
        </w:rPr>
        <w:t>8</w:t>
      </w:r>
      <w:r w:rsidR="003B17C4" w:rsidRPr="00C93E36">
        <w:rPr>
          <w:rFonts w:ascii="Arial" w:hAnsi="Arial" w:cs="Arial"/>
          <w:b/>
          <w:spacing w:val="-3"/>
          <w:lang w:val="es-ES_tradnl"/>
        </w:rPr>
        <w:t xml:space="preserve">. Desigualdades basadas en la etnia y la inmigración. </w:t>
      </w:r>
      <w:r w:rsidR="003B17C4" w:rsidRPr="00257DE6">
        <w:br/>
      </w:r>
      <w:r w:rsidR="003B17C4" w:rsidRPr="00E522DF">
        <w:rPr>
          <w:rFonts w:ascii="Arial" w:hAnsi="Arial" w:cs="Arial"/>
        </w:rPr>
        <w:t>**</w:t>
      </w:r>
      <w:r w:rsidR="003B17C4" w:rsidRPr="00E522DF">
        <w:t xml:space="preserve"> </w:t>
      </w:r>
      <w:hyperlink r:id="rId16" w:history="1">
        <w:r w:rsidR="00E522DF">
          <w:rPr>
            <w:rStyle w:val="Hipervnculo"/>
            <w:rFonts w:ascii="Arial" w:hAnsi="Arial" w:cs="Arial"/>
            <w:spacing w:val="-3"/>
            <w:lang w:val="es-ES_tradnl"/>
          </w:rPr>
          <w:t>C</w:t>
        </w:r>
        <w:r w:rsidR="003B17C4" w:rsidRPr="00C93E36">
          <w:rPr>
            <w:rStyle w:val="Hipervnculo"/>
            <w:rFonts w:ascii="Arial" w:hAnsi="Arial" w:cs="Arial"/>
            <w:spacing w:val="-3"/>
            <w:lang w:val="es-ES_tradnl"/>
          </w:rPr>
          <w:t>apítulo 4</w:t>
        </w:r>
      </w:hyperlink>
      <w:r w:rsidR="003B17C4">
        <w:rPr>
          <w:rStyle w:val="Hipervnculo"/>
          <w:rFonts w:ascii="Arial" w:hAnsi="Arial" w:cs="Arial"/>
          <w:spacing w:val="-3"/>
          <w:lang w:val="es-ES_tradnl"/>
        </w:rPr>
        <w:t xml:space="preserve"> del informe España 2011 de la </w:t>
      </w:r>
      <w:r w:rsidR="003B17C4" w:rsidRPr="00C93E36">
        <w:rPr>
          <w:rFonts w:ascii="Arial" w:hAnsi="Arial" w:cs="Arial"/>
          <w:spacing w:val="-3"/>
          <w:lang w:val="es-ES_tradnl"/>
        </w:rPr>
        <w:t xml:space="preserve"> Fundación Encuentro</w:t>
      </w:r>
    </w:p>
    <w:p w:rsidR="003B17C4" w:rsidRPr="008B060A" w:rsidRDefault="003B17C4" w:rsidP="003B17C4">
      <w:pPr>
        <w:widowControl/>
        <w:tabs>
          <w:tab w:val="center" w:pos="4680"/>
        </w:tabs>
        <w:suppressAutoHyphens/>
        <w:jc w:val="both"/>
        <w:rPr>
          <w:rFonts w:ascii="Arial" w:hAnsi="Arial" w:cs="Arial"/>
          <w:spacing w:val="-3"/>
        </w:rPr>
      </w:pPr>
    </w:p>
    <w:p w:rsidR="00994AB6" w:rsidRDefault="00994AB6" w:rsidP="003F096C">
      <w:pPr>
        <w:jc w:val="center"/>
        <w:rPr>
          <w:rFonts w:ascii="Arial" w:hAnsi="Arial" w:cs="Arial"/>
          <w:b/>
        </w:rPr>
      </w:pPr>
      <w:r w:rsidRPr="003F096C">
        <w:rPr>
          <w:rFonts w:ascii="Arial" w:hAnsi="Arial" w:cs="Arial"/>
          <w:b/>
        </w:rPr>
        <w:t>Funcionamiento de las clases.</w:t>
      </w:r>
    </w:p>
    <w:p w:rsidR="003F096C" w:rsidRDefault="003F096C" w:rsidP="003F096C">
      <w:pPr>
        <w:jc w:val="both"/>
        <w:rPr>
          <w:rFonts w:ascii="Arial" w:hAnsi="Arial" w:cs="Arial"/>
        </w:rPr>
      </w:pPr>
    </w:p>
    <w:p w:rsidR="003F096C" w:rsidRDefault="003F096C" w:rsidP="003F096C">
      <w:pPr>
        <w:jc w:val="both"/>
        <w:rPr>
          <w:rFonts w:ascii="Arial" w:hAnsi="Arial" w:cs="Arial"/>
        </w:rPr>
      </w:pPr>
      <w:r>
        <w:rPr>
          <w:rFonts w:ascii="Arial" w:hAnsi="Arial" w:cs="Arial"/>
        </w:rPr>
        <w:tab/>
      </w:r>
      <w:r w:rsidR="00FE4930">
        <w:rPr>
          <w:rFonts w:ascii="Arial" w:hAnsi="Arial" w:cs="Arial"/>
        </w:rPr>
        <w:t>Hay dos tipos de sesiones: teóricas y prácticas. En el caso de las primeras, c</w:t>
      </w:r>
      <w:r>
        <w:rPr>
          <w:rFonts w:ascii="Arial" w:hAnsi="Arial" w:cs="Arial"/>
        </w:rPr>
        <w:t xml:space="preserve">ada sesión lectiva se dividirá en dos partes. Los primeros </w:t>
      </w:r>
      <w:r w:rsidR="00FE4930">
        <w:rPr>
          <w:rFonts w:ascii="Arial" w:hAnsi="Arial" w:cs="Arial"/>
        </w:rPr>
        <w:t>sesenta</w:t>
      </w:r>
      <w:r>
        <w:rPr>
          <w:rFonts w:ascii="Arial" w:hAnsi="Arial" w:cs="Arial"/>
        </w:rPr>
        <w:t xml:space="preserve"> se dedicarán a la exposición del tema por parte del profesor. A </w:t>
      </w:r>
      <w:r w:rsidR="00B2101E">
        <w:rPr>
          <w:rFonts w:ascii="Arial" w:hAnsi="Arial" w:cs="Arial"/>
        </w:rPr>
        <w:t>continuación, y tras cinco minutos de pausa para preparar observaciones y/o preguntas,</w:t>
      </w:r>
      <w:r>
        <w:rPr>
          <w:rFonts w:ascii="Arial" w:hAnsi="Arial" w:cs="Arial"/>
        </w:rPr>
        <w:t xml:space="preserve"> se </w:t>
      </w:r>
      <w:r w:rsidR="0083639F">
        <w:rPr>
          <w:rFonts w:ascii="Arial" w:hAnsi="Arial" w:cs="Arial"/>
        </w:rPr>
        <w:t>realizará</w:t>
      </w:r>
      <w:r>
        <w:rPr>
          <w:rFonts w:ascii="Arial" w:hAnsi="Arial" w:cs="Arial"/>
        </w:rPr>
        <w:t xml:space="preserve"> un debate con el estudiantado (sobre la lectura y/o el contenido de la exposición del profesor) en los últimos </w:t>
      </w:r>
      <w:r w:rsidR="00FE4930">
        <w:rPr>
          <w:rFonts w:ascii="Arial" w:hAnsi="Arial" w:cs="Arial"/>
        </w:rPr>
        <w:t>cuarenta</w:t>
      </w:r>
      <w:r>
        <w:rPr>
          <w:rFonts w:ascii="Arial" w:hAnsi="Arial" w:cs="Arial"/>
        </w:rPr>
        <w:t xml:space="preserve"> minutos. En esta parte final de la sesión se habilitarán</w:t>
      </w:r>
      <w:r w:rsidR="00D96739">
        <w:rPr>
          <w:rFonts w:ascii="Arial" w:hAnsi="Arial" w:cs="Arial"/>
        </w:rPr>
        <w:t>, si fuera posible,</w:t>
      </w:r>
      <w:r>
        <w:rPr>
          <w:rFonts w:ascii="Arial" w:hAnsi="Arial" w:cs="Arial"/>
        </w:rPr>
        <w:t xml:space="preserve"> dos turnos de palabra. No obstante, quien así lo desee puede formular su pregunta u observación por escrito</w:t>
      </w:r>
      <w:r w:rsidR="00F96C6E">
        <w:rPr>
          <w:rFonts w:ascii="Arial" w:hAnsi="Arial" w:cs="Arial"/>
        </w:rPr>
        <w:t xml:space="preserve"> antes de los cinco minutos de pausa</w:t>
      </w:r>
      <w:r>
        <w:rPr>
          <w:rFonts w:ascii="Arial" w:hAnsi="Arial" w:cs="Arial"/>
        </w:rPr>
        <w:t xml:space="preserve">. </w:t>
      </w:r>
    </w:p>
    <w:p w:rsidR="00B2101E" w:rsidRDefault="00FE4930" w:rsidP="003F096C">
      <w:pPr>
        <w:jc w:val="both"/>
        <w:rPr>
          <w:rFonts w:ascii="Arial" w:hAnsi="Arial" w:cs="Arial"/>
        </w:rPr>
      </w:pPr>
      <w:r>
        <w:rPr>
          <w:rFonts w:ascii="Arial" w:hAnsi="Arial" w:cs="Arial"/>
        </w:rPr>
        <w:tab/>
      </w:r>
      <w:r w:rsidR="003F096C">
        <w:rPr>
          <w:rFonts w:ascii="Arial" w:hAnsi="Arial" w:cs="Arial"/>
        </w:rPr>
        <w:tab/>
      </w:r>
    </w:p>
    <w:p w:rsidR="003F096C" w:rsidRDefault="003F096C" w:rsidP="00F96C6E">
      <w:pPr>
        <w:ind w:firstLine="708"/>
        <w:jc w:val="both"/>
        <w:rPr>
          <w:rFonts w:ascii="Arial" w:hAnsi="Arial" w:cs="Arial"/>
        </w:rPr>
      </w:pPr>
      <w:r>
        <w:rPr>
          <w:rFonts w:ascii="Arial" w:hAnsi="Arial" w:cs="Arial"/>
        </w:rPr>
        <w:t xml:space="preserve">Todo el material bibliográfico –salvo alguna pequeña excepción- está disponible gratuitamente en Internet (en el programa aparecen en vídeo inverso los enlaces correspondientes). </w:t>
      </w:r>
    </w:p>
    <w:p w:rsidR="003F096C" w:rsidRDefault="003F096C" w:rsidP="003F096C">
      <w:pPr>
        <w:jc w:val="both"/>
        <w:rPr>
          <w:rFonts w:ascii="Arial" w:hAnsi="Arial" w:cs="Arial"/>
        </w:rPr>
      </w:pPr>
    </w:p>
    <w:p w:rsidR="003F096C" w:rsidRDefault="003F096C" w:rsidP="003F096C">
      <w:pPr>
        <w:jc w:val="both"/>
        <w:rPr>
          <w:rFonts w:ascii="Arial" w:hAnsi="Arial" w:cs="Arial"/>
        </w:rPr>
      </w:pPr>
      <w:r>
        <w:rPr>
          <w:rFonts w:ascii="Arial" w:hAnsi="Arial" w:cs="Arial"/>
        </w:rPr>
        <w:tab/>
        <w:t>La comunicación</w:t>
      </w:r>
      <w:r w:rsidR="00B2101E">
        <w:rPr>
          <w:rFonts w:ascii="Arial" w:hAnsi="Arial" w:cs="Arial"/>
        </w:rPr>
        <w:t xml:space="preserve"> con el profesor</w:t>
      </w:r>
      <w:r>
        <w:rPr>
          <w:rFonts w:ascii="Arial" w:hAnsi="Arial" w:cs="Arial"/>
        </w:rPr>
        <w:t xml:space="preserve"> –aparte de la que se produzca antes o después de las clases- se realizará por medio del campus virtual de la UCM</w:t>
      </w:r>
      <w:r w:rsidR="0083639F">
        <w:rPr>
          <w:rFonts w:ascii="Arial" w:hAnsi="Arial" w:cs="Arial"/>
        </w:rPr>
        <w:t xml:space="preserve"> y de las tutorías presenciales</w:t>
      </w:r>
      <w:r>
        <w:rPr>
          <w:rFonts w:ascii="Arial" w:hAnsi="Arial" w:cs="Arial"/>
        </w:rPr>
        <w:t xml:space="preserve">. </w:t>
      </w:r>
    </w:p>
    <w:p w:rsidR="00FF6D8B" w:rsidRDefault="00FF6D8B" w:rsidP="006E3B84">
      <w:pPr>
        <w:widowControl/>
        <w:tabs>
          <w:tab w:val="center" w:pos="4680"/>
        </w:tabs>
        <w:suppressAutoHyphens/>
        <w:jc w:val="both"/>
        <w:rPr>
          <w:rFonts w:ascii="Arial" w:hAnsi="Arial" w:cs="Arial"/>
          <w:spacing w:val="-3"/>
          <w:lang w:val="es-ES_tradnl"/>
        </w:rPr>
      </w:pPr>
      <w:r>
        <w:rPr>
          <w:rFonts w:ascii="Arial" w:hAnsi="Arial" w:cs="Arial"/>
          <w:spacing w:val="-3"/>
          <w:lang w:val="es-ES_tradnl"/>
        </w:rPr>
        <w:tab/>
      </w:r>
    </w:p>
    <w:p w:rsidR="006E3B84" w:rsidRPr="00FF6D8B" w:rsidRDefault="006E3B84" w:rsidP="00FF6D8B">
      <w:pPr>
        <w:ind w:firstLine="708"/>
        <w:jc w:val="both"/>
        <w:rPr>
          <w:rFonts w:ascii="Arial" w:hAnsi="Arial" w:cs="Arial"/>
          <w:lang w:val="es-ES_tradnl"/>
        </w:rPr>
      </w:pPr>
      <w:r w:rsidRPr="00FF6D8B">
        <w:rPr>
          <w:rFonts w:ascii="Arial" w:hAnsi="Arial" w:cs="Arial"/>
          <w:lang w:val="es-ES_tradnl"/>
        </w:rPr>
        <w:t xml:space="preserve">Cada estudiante deberá realizar un pequeño escrito –de entre </w:t>
      </w:r>
      <w:r w:rsidR="00FA52D7">
        <w:rPr>
          <w:rFonts w:ascii="Arial" w:hAnsi="Arial" w:cs="Arial"/>
          <w:lang w:val="es-ES_tradnl"/>
        </w:rPr>
        <w:t>cuatro y seis p</w:t>
      </w:r>
      <w:r w:rsidRPr="00FF6D8B">
        <w:rPr>
          <w:rFonts w:ascii="Arial" w:hAnsi="Arial" w:cs="Arial"/>
          <w:lang w:val="es-ES_tradnl"/>
        </w:rPr>
        <w:t xml:space="preserve">áginas- sobre algunos de los temas que aparecen en el listado provisional y tentativo que se puede ver más abajo. Para ello deberá comunicar al profesor con antelación suficiente el tema elegido. Este escrito será la base de la exposición pública que cada estudiante hará en la sesión práctica que se indique. </w:t>
      </w:r>
    </w:p>
    <w:p w:rsidR="006E3B84" w:rsidRPr="00FF6D8B" w:rsidRDefault="006E3B84" w:rsidP="00FF6D8B">
      <w:pPr>
        <w:jc w:val="both"/>
        <w:rPr>
          <w:rFonts w:ascii="Arial" w:hAnsi="Arial" w:cs="Arial"/>
          <w:spacing w:val="-3"/>
          <w:lang w:val="es-ES_tradnl"/>
        </w:rPr>
      </w:pPr>
    </w:p>
    <w:p w:rsidR="006E3B84" w:rsidRDefault="006E3B84" w:rsidP="00FF6D8B">
      <w:pPr>
        <w:ind w:firstLine="708"/>
        <w:jc w:val="both"/>
        <w:rPr>
          <w:rFonts w:ascii="Arial" w:hAnsi="Arial" w:cs="Arial"/>
          <w:spacing w:val="-3"/>
          <w:lang w:val="es-ES_tradnl"/>
        </w:rPr>
      </w:pPr>
      <w:r>
        <w:rPr>
          <w:rFonts w:ascii="Arial" w:hAnsi="Arial" w:cs="Arial"/>
          <w:spacing w:val="-3"/>
          <w:lang w:val="es-ES_tradnl"/>
        </w:rPr>
        <w:t xml:space="preserve">Las sesiones prácticas tendrán una estructura similar a las de las teóricas: exposición por parte del estudiante, pequeña pausa para que el resto de compañeros y el profesor preparen preguntas y/u observaciones, y debate. </w:t>
      </w:r>
    </w:p>
    <w:p w:rsidR="006E3B84" w:rsidRDefault="006E3B84" w:rsidP="00FF6D8B">
      <w:pPr>
        <w:jc w:val="both"/>
        <w:rPr>
          <w:rFonts w:ascii="Arial" w:hAnsi="Arial" w:cs="Arial"/>
          <w:spacing w:val="-3"/>
          <w:lang w:val="es-ES_tradnl"/>
        </w:rPr>
      </w:pPr>
    </w:p>
    <w:p w:rsidR="006E3B84" w:rsidRDefault="006E3B84" w:rsidP="00FF6D8B">
      <w:pPr>
        <w:ind w:firstLine="708"/>
        <w:jc w:val="both"/>
        <w:rPr>
          <w:rFonts w:ascii="Arial" w:hAnsi="Arial" w:cs="Arial"/>
          <w:spacing w:val="-3"/>
          <w:lang w:val="es-ES_tradnl"/>
        </w:rPr>
      </w:pPr>
      <w:r>
        <w:rPr>
          <w:rFonts w:ascii="Arial" w:hAnsi="Arial" w:cs="Arial"/>
          <w:spacing w:val="-3"/>
          <w:lang w:val="es-ES_tradnl"/>
        </w:rPr>
        <w:t xml:space="preserve">En las tutorías –virtuales o presenciales- profesor y estudiante determinarán cómo acometer el escrito el cual, en todo caso, deberá ser entregado al menos diez días antes de la exposición que, a partir de él, realice el alumno (-a). </w:t>
      </w:r>
    </w:p>
    <w:p w:rsidR="006E3B84" w:rsidRDefault="006E3B84" w:rsidP="00FF6D8B">
      <w:pPr>
        <w:jc w:val="both"/>
        <w:rPr>
          <w:rFonts w:ascii="Arial" w:hAnsi="Arial" w:cs="Arial"/>
          <w:spacing w:val="-3"/>
          <w:lang w:val="es-ES_tradnl"/>
        </w:rPr>
      </w:pPr>
    </w:p>
    <w:p w:rsidR="006E3B84" w:rsidRDefault="006E3B84" w:rsidP="00FE4930">
      <w:pPr>
        <w:keepNext/>
        <w:keepLines/>
        <w:ind w:firstLine="709"/>
        <w:jc w:val="both"/>
        <w:rPr>
          <w:rFonts w:ascii="Arial" w:hAnsi="Arial" w:cs="Arial"/>
          <w:spacing w:val="-3"/>
          <w:lang w:val="es-ES_tradnl"/>
        </w:rPr>
      </w:pPr>
      <w:r>
        <w:rPr>
          <w:rFonts w:ascii="Arial" w:hAnsi="Arial" w:cs="Arial"/>
          <w:spacing w:val="-3"/>
          <w:lang w:val="es-ES_tradnl"/>
        </w:rPr>
        <w:lastRenderedPageBreak/>
        <w:t xml:space="preserve">Excepcionalmente, y solo en el caso de trabajos que comporten la elaboración de material empírico (análisis de datos brutos –por ejemplo, barómetros del CIS-, grupos de discusión, observación participante, etc.) estos podrán ser realizados por dos estudiantes. </w:t>
      </w:r>
    </w:p>
    <w:p w:rsidR="006E3B84" w:rsidRDefault="006E3B84" w:rsidP="00FF6D8B">
      <w:pPr>
        <w:jc w:val="both"/>
        <w:rPr>
          <w:rFonts w:ascii="Arial" w:hAnsi="Arial" w:cs="Arial"/>
          <w:spacing w:val="-3"/>
          <w:lang w:val="es-ES_tradnl"/>
        </w:rPr>
      </w:pPr>
    </w:p>
    <w:p w:rsidR="006E3B84" w:rsidRDefault="006E3B84" w:rsidP="00FF6D8B">
      <w:pPr>
        <w:ind w:firstLine="708"/>
        <w:jc w:val="both"/>
        <w:rPr>
          <w:rFonts w:ascii="Arial" w:hAnsi="Arial" w:cs="Arial"/>
          <w:spacing w:val="-3"/>
          <w:lang w:val="es-ES_tradnl"/>
        </w:rPr>
      </w:pPr>
      <w:r>
        <w:rPr>
          <w:rFonts w:ascii="Arial" w:hAnsi="Arial" w:cs="Arial"/>
          <w:spacing w:val="-3"/>
          <w:lang w:val="es-ES_tradnl"/>
        </w:rPr>
        <w:t>Es muy importante tener en cuenta que tanto el escrito como la exposición no deben consistir, en modo alguno, en un resumen de textos. Se trata de asumir el reto de presentar una perspectiva propia, un punto de vista sobre el tema elegido.</w:t>
      </w:r>
    </w:p>
    <w:p w:rsidR="006E3B84" w:rsidRDefault="006E3B84" w:rsidP="00FF6D8B">
      <w:pPr>
        <w:jc w:val="both"/>
        <w:rPr>
          <w:rFonts w:ascii="Arial" w:hAnsi="Arial" w:cs="Arial"/>
          <w:spacing w:val="-3"/>
          <w:lang w:val="es-ES_tradnl"/>
        </w:rPr>
      </w:pPr>
    </w:p>
    <w:p w:rsidR="006E3B84" w:rsidRDefault="006E3B84" w:rsidP="00FF6D8B">
      <w:pPr>
        <w:ind w:firstLine="708"/>
        <w:jc w:val="both"/>
        <w:rPr>
          <w:rFonts w:ascii="Arial" w:hAnsi="Arial" w:cs="Arial"/>
          <w:spacing w:val="-3"/>
          <w:lang w:val="es-ES_tradnl"/>
        </w:rPr>
      </w:pPr>
      <w:r>
        <w:rPr>
          <w:rFonts w:ascii="Arial" w:hAnsi="Arial" w:cs="Arial"/>
          <w:spacing w:val="-3"/>
          <w:lang w:val="es-ES_tradnl"/>
        </w:rPr>
        <w:t>En algunas sesiones prácticas –son doce, pero el número de estudiantes es de veintidós- se realizarán dos exposiciones (en principio, se buscarían temas afines para una misma sesión).</w:t>
      </w:r>
    </w:p>
    <w:p w:rsidR="006E3B84" w:rsidRDefault="006E3B84" w:rsidP="006E3B84">
      <w:pPr>
        <w:widowControl/>
        <w:tabs>
          <w:tab w:val="center" w:pos="4680"/>
        </w:tabs>
        <w:suppressAutoHyphens/>
        <w:jc w:val="both"/>
        <w:rPr>
          <w:rFonts w:ascii="Arial" w:hAnsi="Arial" w:cs="Arial"/>
          <w:spacing w:val="-3"/>
          <w:lang w:val="es-ES_tradnl"/>
        </w:rPr>
      </w:pPr>
    </w:p>
    <w:p w:rsidR="006E3B84" w:rsidRPr="006E3B84" w:rsidRDefault="006E3B84" w:rsidP="006E3B84">
      <w:pPr>
        <w:widowControl/>
        <w:tabs>
          <w:tab w:val="center" w:pos="4680"/>
        </w:tabs>
        <w:suppressAutoHyphens/>
        <w:jc w:val="both"/>
        <w:rPr>
          <w:rFonts w:ascii="Arial" w:hAnsi="Arial" w:cs="Arial"/>
          <w:b/>
          <w:spacing w:val="-3"/>
          <w:lang w:val="es-ES_tradnl"/>
        </w:rPr>
      </w:pPr>
      <w:r w:rsidRPr="006E3B84">
        <w:rPr>
          <w:rFonts w:ascii="Arial" w:hAnsi="Arial" w:cs="Arial"/>
          <w:b/>
          <w:spacing w:val="-3"/>
          <w:lang w:val="es-ES_tradnl"/>
        </w:rPr>
        <w:t xml:space="preserve">Posibles temas sobre los que escribir, investigar y exponer. </w:t>
      </w:r>
    </w:p>
    <w:p w:rsidR="006E3B84" w:rsidRDefault="00E8540D" w:rsidP="006E3B84">
      <w:pPr>
        <w:widowControl/>
        <w:tabs>
          <w:tab w:val="center" w:pos="4680"/>
        </w:tabs>
        <w:suppressAutoHyphens/>
        <w:jc w:val="both"/>
        <w:rPr>
          <w:rFonts w:ascii="Arial" w:hAnsi="Arial" w:cs="Arial"/>
          <w:spacing w:val="-3"/>
          <w:lang w:val="es-ES_tradnl"/>
        </w:rPr>
      </w:pPr>
      <w:r>
        <w:rPr>
          <w:rFonts w:ascii="Arial" w:hAnsi="Arial" w:cs="Arial"/>
          <w:spacing w:val="-3"/>
          <w:lang w:val="es-ES_tradnl"/>
        </w:rPr>
        <w:t>(</w:t>
      </w:r>
      <w:proofErr w:type="gramStart"/>
      <w:r>
        <w:rPr>
          <w:rFonts w:ascii="Arial" w:hAnsi="Arial" w:cs="Arial"/>
          <w:spacing w:val="-3"/>
          <w:lang w:val="es-ES_tradnl"/>
        </w:rPr>
        <w:t>recuérdese</w:t>
      </w:r>
      <w:proofErr w:type="gramEnd"/>
      <w:r>
        <w:rPr>
          <w:rFonts w:ascii="Arial" w:hAnsi="Arial" w:cs="Arial"/>
          <w:spacing w:val="-3"/>
          <w:lang w:val="es-ES_tradnl"/>
        </w:rPr>
        <w:t xml:space="preserve"> que es una relación tentativa)</w:t>
      </w:r>
    </w:p>
    <w:p w:rsidR="00E8540D" w:rsidRDefault="00E8540D" w:rsidP="006E3B84">
      <w:pPr>
        <w:widowControl/>
        <w:tabs>
          <w:tab w:val="center" w:pos="4680"/>
        </w:tabs>
        <w:suppressAutoHyphens/>
        <w:jc w:val="both"/>
        <w:rPr>
          <w:rFonts w:ascii="Arial" w:hAnsi="Arial" w:cs="Arial"/>
          <w:spacing w:val="-3"/>
          <w:lang w:val="es-ES_tradnl"/>
        </w:rPr>
      </w:pPr>
    </w:p>
    <w:p w:rsidR="006E3B84" w:rsidRPr="00C93E36" w:rsidRDefault="006E3B84" w:rsidP="006E3B84">
      <w:pPr>
        <w:widowControl/>
        <w:tabs>
          <w:tab w:val="center" w:pos="4680"/>
        </w:tabs>
        <w:suppressAutoHyphens/>
        <w:jc w:val="both"/>
        <w:rPr>
          <w:rFonts w:ascii="Arial" w:hAnsi="Arial" w:cs="Arial"/>
          <w:spacing w:val="-3"/>
          <w:lang w:val="es-ES_tradnl"/>
        </w:rPr>
      </w:pPr>
      <w:r>
        <w:rPr>
          <w:rFonts w:ascii="Arial" w:hAnsi="Arial" w:cs="Arial"/>
          <w:spacing w:val="-3"/>
          <w:lang w:val="es-ES_tradnl"/>
        </w:rPr>
        <w:t xml:space="preserve">** </w:t>
      </w:r>
      <w:r w:rsidRPr="00C93E36">
        <w:rPr>
          <w:rFonts w:ascii="Arial" w:hAnsi="Arial" w:cs="Arial"/>
          <w:spacing w:val="-3"/>
          <w:lang w:val="es-ES_tradnl"/>
        </w:rPr>
        <w:t>¿</w:t>
      </w:r>
      <w:r>
        <w:rPr>
          <w:rFonts w:ascii="Arial" w:hAnsi="Arial" w:cs="Arial"/>
          <w:spacing w:val="-3"/>
          <w:lang w:val="es-ES_tradnl"/>
        </w:rPr>
        <w:t>C</w:t>
      </w:r>
      <w:r w:rsidRPr="00C93E36">
        <w:rPr>
          <w:rFonts w:ascii="Arial" w:hAnsi="Arial" w:cs="Arial"/>
          <w:spacing w:val="-3"/>
          <w:lang w:val="es-ES_tradnl"/>
        </w:rPr>
        <w:t>uál o cuáles crees que son los cambios sociales más importantes que se han producido en l</w:t>
      </w:r>
      <w:r>
        <w:rPr>
          <w:rFonts w:ascii="Arial" w:hAnsi="Arial" w:cs="Arial"/>
          <w:spacing w:val="-3"/>
          <w:lang w:val="es-ES_tradnl"/>
        </w:rPr>
        <w:t>as dos últimas décadas</w:t>
      </w:r>
      <w:r w:rsidRPr="00C93E36">
        <w:rPr>
          <w:rFonts w:ascii="Arial" w:hAnsi="Arial" w:cs="Arial"/>
          <w:spacing w:val="-3"/>
          <w:lang w:val="es-ES_tradnl"/>
        </w:rPr>
        <w:t>?</w:t>
      </w:r>
    </w:p>
    <w:p w:rsidR="006E3B84" w:rsidRDefault="006E3B84" w:rsidP="006E3B84">
      <w:pPr>
        <w:jc w:val="both"/>
        <w:rPr>
          <w:rFonts w:ascii="Arial" w:hAnsi="Arial" w:cs="Arial"/>
          <w:lang w:val="es-ES_tradnl"/>
        </w:rPr>
      </w:pPr>
    </w:p>
    <w:p w:rsidR="006E3B84" w:rsidRPr="00C93E36" w:rsidRDefault="006E3B84" w:rsidP="006E3B84">
      <w:pPr>
        <w:widowControl/>
        <w:tabs>
          <w:tab w:val="center" w:pos="4680"/>
        </w:tabs>
        <w:suppressAutoHyphens/>
        <w:jc w:val="both"/>
        <w:rPr>
          <w:rFonts w:ascii="Arial" w:hAnsi="Arial" w:cs="Arial"/>
          <w:spacing w:val="-3"/>
          <w:lang w:val="es-ES_tradnl"/>
        </w:rPr>
      </w:pPr>
      <w:r>
        <w:rPr>
          <w:rFonts w:ascii="Arial" w:hAnsi="Arial" w:cs="Arial"/>
          <w:spacing w:val="-3"/>
          <w:lang w:val="es-ES_tradnl"/>
        </w:rPr>
        <w:t xml:space="preserve">** </w:t>
      </w:r>
      <w:r w:rsidRPr="00C93E36">
        <w:rPr>
          <w:rFonts w:ascii="Arial" w:hAnsi="Arial" w:cs="Arial"/>
          <w:spacing w:val="-3"/>
          <w:lang w:val="es-ES_tradnl"/>
        </w:rPr>
        <w:t xml:space="preserve"> ¿Debería ser una prioridad política la lucha contra la</w:t>
      </w:r>
      <w:r>
        <w:rPr>
          <w:rFonts w:ascii="Arial" w:hAnsi="Arial" w:cs="Arial"/>
          <w:spacing w:val="-3"/>
          <w:lang w:val="es-ES_tradnl"/>
        </w:rPr>
        <w:t>s</w:t>
      </w:r>
      <w:r w:rsidRPr="00C93E36">
        <w:rPr>
          <w:rFonts w:ascii="Arial" w:hAnsi="Arial" w:cs="Arial"/>
          <w:spacing w:val="-3"/>
          <w:lang w:val="es-ES_tradnl"/>
        </w:rPr>
        <w:t xml:space="preserve"> desigualdad</w:t>
      </w:r>
      <w:r>
        <w:rPr>
          <w:rFonts w:ascii="Arial" w:hAnsi="Arial" w:cs="Arial"/>
          <w:spacing w:val="-3"/>
          <w:lang w:val="es-ES_tradnl"/>
        </w:rPr>
        <w:t>es sociales o algunas de ellas</w:t>
      </w:r>
      <w:r w:rsidRPr="00C93E36">
        <w:rPr>
          <w:rFonts w:ascii="Arial" w:hAnsi="Arial" w:cs="Arial"/>
          <w:spacing w:val="-3"/>
          <w:lang w:val="es-ES_tradnl"/>
        </w:rPr>
        <w:t>?</w:t>
      </w:r>
    </w:p>
    <w:p w:rsidR="006E3B84" w:rsidRDefault="006E3B84" w:rsidP="006E3B84">
      <w:pPr>
        <w:jc w:val="both"/>
        <w:rPr>
          <w:rFonts w:ascii="Arial" w:hAnsi="Arial" w:cs="Arial"/>
          <w:lang w:val="es-ES_tradnl"/>
        </w:rPr>
      </w:pPr>
    </w:p>
    <w:p w:rsidR="006E3B84" w:rsidRPr="00C93E36" w:rsidRDefault="006E3B84" w:rsidP="006E3B84">
      <w:pPr>
        <w:widowControl/>
        <w:tabs>
          <w:tab w:val="center" w:pos="4680"/>
        </w:tabs>
        <w:suppressAutoHyphens/>
        <w:jc w:val="both"/>
        <w:rPr>
          <w:rFonts w:ascii="Arial" w:hAnsi="Arial" w:cs="Arial"/>
          <w:spacing w:val="-3"/>
          <w:lang w:val="es-ES_tradnl"/>
        </w:rPr>
      </w:pPr>
      <w:r>
        <w:rPr>
          <w:rFonts w:ascii="Arial" w:hAnsi="Arial" w:cs="Arial"/>
          <w:spacing w:val="-3"/>
          <w:lang w:val="es-ES_tradnl"/>
        </w:rPr>
        <w:t xml:space="preserve">** </w:t>
      </w:r>
      <w:r w:rsidRPr="00C93E36">
        <w:rPr>
          <w:rFonts w:ascii="Arial" w:hAnsi="Arial" w:cs="Arial"/>
          <w:spacing w:val="-3"/>
          <w:lang w:val="es-ES_tradnl"/>
        </w:rPr>
        <w:t xml:space="preserve"> ¿</w:t>
      </w:r>
      <w:r>
        <w:rPr>
          <w:rFonts w:ascii="Arial" w:hAnsi="Arial" w:cs="Arial"/>
          <w:spacing w:val="-3"/>
          <w:lang w:val="es-ES_tradnl"/>
        </w:rPr>
        <w:t>Tiene sentido hablar hoy en día de clases sociales?</w:t>
      </w:r>
      <w:r w:rsidRPr="00C93E36">
        <w:rPr>
          <w:rFonts w:ascii="Arial" w:hAnsi="Arial" w:cs="Arial"/>
          <w:spacing w:val="-3"/>
          <w:lang w:val="es-ES_tradnl"/>
        </w:rPr>
        <w:t xml:space="preserve"> </w:t>
      </w:r>
    </w:p>
    <w:p w:rsidR="006E3B84" w:rsidRDefault="006E3B84" w:rsidP="006E3B84">
      <w:pPr>
        <w:jc w:val="both"/>
        <w:rPr>
          <w:rFonts w:ascii="Arial" w:hAnsi="Arial" w:cs="Arial"/>
          <w:lang w:val="es-ES_tradnl"/>
        </w:rPr>
      </w:pPr>
    </w:p>
    <w:p w:rsidR="006E3B84" w:rsidRPr="00C93E36" w:rsidRDefault="006E3B84" w:rsidP="006E3B84">
      <w:pPr>
        <w:widowControl/>
        <w:tabs>
          <w:tab w:val="center" w:pos="4680"/>
        </w:tabs>
        <w:suppressAutoHyphens/>
        <w:jc w:val="both"/>
        <w:rPr>
          <w:rFonts w:ascii="Arial" w:hAnsi="Arial" w:cs="Arial"/>
          <w:spacing w:val="-3"/>
          <w:lang w:val="es-ES_tradnl"/>
        </w:rPr>
      </w:pPr>
      <w:r>
        <w:rPr>
          <w:rFonts w:ascii="Arial" w:hAnsi="Arial" w:cs="Arial"/>
          <w:spacing w:val="-3"/>
          <w:lang w:val="es-ES_tradnl"/>
        </w:rPr>
        <w:t xml:space="preserve">** </w:t>
      </w:r>
      <w:r w:rsidRPr="00C93E36">
        <w:rPr>
          <w:rFonts w:ascii="Arial" w:hAnsi="Arial" w:cs="Arial"/>
          <w:spacing w:val="-3"/>
          <w:lang w:val="es-ES_tradnl"/>
        </w:rPr>
        <w:t xml:space="preserve"> ¿Contribuye hoy en España el sistema educativo a la movilidad ascendente?</w:t>
      </w:r>
    </w:p>
    <w:p w:rsidR="006E3B84" w:rsidRPr="00C93E36" w:rsidRDefault="006E3B84" w:rsidP="006E3B84">
      <w:pPr>
        <w:widowControl/>
        <w:tabs>
          <w:tab w:val="center" w:pos="4680"/>
        </w:tabs>
        <w:suppressAutoHyphens/>
        <w:jc w:val="both"/>
        <w:rPr>
          <w:rFonts w:ascii="Arial" w:hAnsi="Arial" w:cs="Arial"/>
          <w:spacing w:val="-3"/>
          <w:lang w:val="es-ES_tradnl"/>
        </w:rPr>
      </w:pPr>
    </w:p>
    <w:p w:rsidR="006E3B84" w:rsidRPr="00C93E36" w:rsidRDefault="006E3B84" w:rsidP="006E3B84">
      <w:pPr>
        <w:widowControl/>
        <w:tabs>
          <w:tab w:val="center" w:pos="4680"/>
        </w:tabs>
        <w:suppressAutoHyphens/>
        <w:jc w:val="both"/>
        <w:rPr>
          <w:rFonts w:ascii="Arial" w:hAnsi="Arial" w:cs="Arial"/>
          <w:spacing w:val="-3"/>
          <w:lang w:val="es-ES_tradnl"/>
        </w:rPr>
      </w:pPr>
      <w:r>
        <w:rPr>
          <w:rFonts w:ascii="Arial" w:hAnsi="Arial" w:cs="Arial"/>
          <w:spacing w:val="-3"/>
          <w:lang w:val="es-ES_tradnl"/>
        </w:rPr>
        <w:t xml:space="preserve">** </w:t>
      </w:r>
      <w:r w:rsidRPr="00C93E36">
        <w:rPr>
          <w:rFonts w:ascii="Arial" w:hAnsi="Arial" w:cs="Arial"/>
          <w:spacing w:val="-3"/>
          <w:lang w:val="es-ES_tradnl"/>
        </w:rPr>
        <w:t>¿Por qué las mujeres presentan una inserción laboral distinta</w:t>
      </w:r>
      <w:r>
        <w:rPr>
          <w:rFonts w:ascii="Arial" w:hAnsi="Arial" w:cs="Arial"/>
          <w:spacing w:val="-3"/>
          <w:lang w:val="es-ES_tradnl"/>
        </w:rPr>
        <w:t xml:space="preserve"> a</w:t>
      </w:r>
      <w:r w:rsidRPr="00C93E36">
        <w:rPr>
          <w:rFonts w:ascii="Arial" w:hAnsi="Arial" w:cs="Arial"/>
          <w:spacing w:val="-3"/>
          <w:lang w:val="es-ES_tradnl"/>
        </w:rPr>
        <w:t xml:space="preserve"> la de los varones?</w:t>
      </w:r>
    </w:p>
    <w:p w:rsidR="006E3B84" w:rsidRPr="00C93E36" w:rsidRDefault="006E3B84" w:rsidP="006E3B84">
      <w:pPr>
        <w:widowControl/>
        <w:tabs>
          <w:tab w:val="center" w:pos="4680"/>
        </w:tabs>
        <w:suppressAutoHyphens/>
        <w:jc w:val="both"/>
        <w:rPr>
          <w:rFonts w:ascii="Arial" w:hAnsi="Arial" w:cs="Arial"/>
          <w:spacing w:val="-3"/>
          <w:lang w:val="es-ES_tradnl"/>
        </w:rPr>
      </w:pPr>
    </w:p>
    <w:p w:rsidR="006E3B84" w:rsidRDefault="006E3B84" w:rsidP="006E3B84">
      <w:pPr>
        <w:jc w:val="both"/>
        <w:rPr>
          <w:rFonts w:ascii="Arial" w:hAnsi="Arial" w:cs="Arial"/>
          <w:spacing w:val="-3"/>
          <w:lang w:val="es-ES_tradnl"/>
        </w:rPr>
      </w:pPr>
      <w:r>
        <w:rPr>
          <w:rFonts w:ascii="Arial" w:hAnsi="Arial" w:cs="Arial"/>
          <w:spacing w:val="-3"/>
          <w:lang w:val="es-ES_tradnl"/>
        </w:rPr>
        <w:t>** ¿Menguará hasta extremos preocupantes la población española?</w:t>
      </w:r>
    </w:p>
    <w:p w:rsidR="006E3B84" w:rsidRDefault="006E3B84" w:rsidP="006E3B84">
      <w:pPr>
        <w:jc w:val="both"/>
        <w:rPr>
          <w:rFonts w:ascii="Arial" w:hAnsi="Arial" w:cs="Arial"/>
          <w:spacing w:val="-3"/>
          <w:lang w:val="es-ES_tradnl"/>
        </w:rPr>
      </w:pPr>
      <w:r>
        <w:rPr>
          <w:rFonts w:ascii="Arial" w:hAnsi="Arial" w:cs="Arial"/>
          <w:spacing w:val="-3"/>
          <w:lang w:val="es-ES_tradnl"/>
        </w:rPr>
        <w:t xml:space="preserve"> </w:t>
      </w:r>
    </w:p>
    <w:p w:rsidR="006E3B84" w:rsidRDefault="006E3B84" w:rsidP="006E3B84">
      <w:pPr>
        <w:jc w:val="both"/>
        <w:rPr>
          <w:rFonts w:ascii="Arial" w:hAnsi="Arial" w:cs="Arial"/>
          <w:spacing w:val="-3"/>
          <w:lang w:val="es-ES_tradnl"/>
        </w:rPr>
      </w:pPr>
      <w:r>
        <w:rPr>
          <w:rFonts w:ascii="Arial" w:hAnsi="Arial" w:cs="Arial"/>
          <w:spacing w:val="-3"/>
          <w:lang w:val="es-ES_tradnl"/>
        </w:rPr>
        <w:t>**  ¿Es más ventajoso ser joven hoy en día que haberlo sido hace varias décadas?</w:t>
      </w:r>
      <w:r w:rsidRPr="00C93E36">
        <w:rPr>
          <w:rFonts w:ascii="Arial" w:hAnsi="Arial" w:cs="Arial"/>
          <w:spacing w:val="-3"/>
          <w:lang w:val="es-ES_tradnl"/>
        </w:rPr>
        <w:t xml:space="preserve"> </w:t>
      </w:r>
    </w:p>
    <w:p w:rsidR="006E3B84" w:rsidRDefault="006E3B84" w:rsidP="006E3B84">
      <w:pPr>
        <w:jc w:val="both"/>
        <w:rPr>
          <w:rFonts w:ascii="Arial" w:hAnsi="Arial" w:cs="Arial"/>
          <w:spacing w:val="-3"/>
          <w:lang w:val="es-ES_tradnl"/>
        </w:rPr>
      </w:pPr>
    </w:p>
    <w:p w:rsidR="00E8540D" w:rsidRDefault="00E8540D" w:rsidP="006E3B84">
      <w:pPr>
        <w:jc w:val="both"/>
        <w:rPr>
          <w:rFonts w:ascii="Arial" w:hAnsi="Arial" w:cs="Arial"/>
          <w:spacing w:val="-3"/>
          <w:lang w:val="es-ES_tradnl"/>
        </w:rPr>
      </w:pPr>
      <w:r>
        <w:rPr>
          <w:rFonts w:ascii="Arial" w:hAnsi="Arial" w:cs="Arial"/>
          <w:spacing w:val="-3"/>
          <w:lang w:val="es-ES_tradnl"/>
        </w:rPr>
        <w:t>** ¿Hasta qué edad debería ser obligatoria la escolarización?</w:t>
      </w:r>
    </w:p>
    <w:p w:rsidR="00E8540D" w:rsidRDefault="00E8540D" w:rsidP="006E3B84">
      <w:pPr>
        <w:widowControl/>
        <w:tabs>
          <w:tab w:val="center" w:pos="4680"/>
        </w:tabs>
        <w:suppressAutoHyphens/>
        <w:jc w:val="both"/>
        <w:rPr>
          <w:rFonts w:ascii="Arial" w:hAnsi="Arial" w:cs="Arial"/>
          <w:spacing w:val="-3"/>
          <w:lang w:val="es-ES_tradnl"/>
        </w:rPr>
      </w:pPr>
    </w:p>
    <w:p w:rsidR="006E3B84" w:rsidRPr="00C93E36" w:rsidRDefault="006E3B84" w:rsidP="006E3B84">
      <w:pPr>
        <w:widowControl/>
        <w:tabs>
          <w:tab w:val="center" w:pos="4680"/>
        </w:tabs>
        <w:suppressAutoHyphens/>
        <w:jc w:val="both"/>
        <w:rPr>
          <w:rFonts w:ascii="Arial" w:hAnsi="Arial" w:cs="Arial"/>
          <w:spacing w:val="-3"/>
          <w:lang w:val="es-ES_tradnl"/>
        </w:rPr>
      </w:pPr>
      <w:r>
        <w:rPr>
          <w:rFonts w:ascii="Arial" w:hAnsi="Arial" w:cs="Arial"/>
          <w:spacing w:val="-3"/>
          <w:lang w:val="es-ES_tradnl"/>
        </w:rPr>
        <w:t xml:space="preserve">** </w:t>
      </w:r>
      <w:r w:rsidRPr="00C93E36">
        <w:rPr>
          <w:rFonts w:ascii="Arial" w:hAnsi="Arial" w:cs="Arial"/>
          <w:spacing w:val="-3"/>
          <w:lang w:val="es-ES_tradnl"/>
        </w:rPr>
        <w:t>¿</w:t>
      </w:r>
      <w:r>
        <w:rPr>
          <w:rFonts w:ascii="Arial" w:hAnsi="Arial" w:cs="Arial"/>
          <w:spacing w:val="-3"/>
          <w:lang w:val="es-ES_tradnl"/>
        </w:rPr>
        <w:t>Es</w:t>
      </w:r>
      <w:r w:rsidRPr="00C93E36">
        <w:rPr>
          <w:rFonts w:ascii="Arial" w:hAnsi="Arial" w:cs="Arial"/>
          <w:spacing w:val="-3"/>
          <w:lang w:val="es-ES_tradnl"/>
        </w:rPr>
        <w:t xml:space="preserve"> positiva la llegada de inmigrantes a </w:t>
      </w:r>
      <w:r>
        <w:rPr>
          <w:rFonts w:ascii="Arial" w:hAnsi="Arial" w:cs="Arial"/>
          <w:spacing w:val="-3"/>
          <w:lang w:val="es-ES_tradnl"/>
        </w:rPr>
        <w:t>un país desarrollado?</w:t>
      </w:r>
    </w:p>
    <w:p w:rsidR="006E3B84" w:rsidRDefault="006E3B84" w:rsidP="006E3B84">
      <w:pPr>
        <w:rPr>
          <w:lang w:val="es-ES_tradnl"/>
        </w:rPr>
      </w:pPr>
    </w:p>
    <w:p w:rsidR="00E8540D" w:rsidRDefault="00E8540D" w:rsidP="006E3B84">
      <w:pPr>
        <w:jc w:val="both"/>
        <w:rPr>
          <w:rFonts w:ascii="Arial" w:hAnsi="Arial" w:cs="Arial"/>
          <w:b/>
          <w:lang w:val="es-ES_tradnl"/>
        </w:rPr>
      </w:pPr>
    </w:p>
    <w:p w:rsidR="006E3B84" w:rsidRPr="006E3B84" w:rsidRDefault="006E3B84" w:rsidP="006E3B84">
      <w:pPr>
        <w:jc w:val="both"/>
        <w:rPr>
          <w:rFonts w:ascii="Arial" w:hAnsi="Arial" w:cs="Arial"/>
          <w:b/>
          <w:lang w:val="es-ES_tradnl"/>
        </w:rPr>
      </w:pPr>
      <w:r w:rsidRPr="006E3B84">
        <w:rPr>
          <w:rFonts w:ascii="Arial" w:hAnsi="Arial" w:cs="Arial"/>
          <w:b/>
          <w:lang w:val="es-ES_tradnl"/>
        </w:rPr>
        <w:t>Los siguientes temas comportarían la generación de datos empíricos</w:t>
      </w:r>
      <w:r w:rsidR="00F96C6E">
        <w:rPr>
          <w:rFonts w:ascii="Arial" w:hAnsi="Arial" w:cs="Arial"/>
          <w:b/>
          <w:lang w:val="es-ES_tradnl"/>
        </w:rPr>
        <w:t>:</w:t>
      </w:r>
    </w:p>
    <w:p w:rsidR="006E3B84" w:rsidRDefault="006E3B84" w:rsidP="006E3B84">
      <w:pPr>
        <w:jc w:val="both"/>
        <w:rPr>
          <w:rFonts w:ascii="Arial" w:hAnsi="Arial" w:cs="Arial"/>
          <w:lang w:val="es-ES_tradnl"/>
        </w:rPr>
      </w:pPr>
    </w:p>
    <w:p w:rsidR="006E3B84" w:rsidRDefault="006E3B84" w:rsidP="006E3B84">
      <w:pPr>
        <w:widowControl/>
        <w:tabs>
          <w:tab w:val="center" w:pos="4680"/>
        </w:tabs>
        <w:suppressAutoHyphens/>
        <w:jc w:val="both"/>
        <w:rPr>
          <w:rFonts w:ascii="Arial" w:hAnsi="Arial" w:cs="Arial"/>
          <w:spacing w:val="-3"/>
          <w:lang w:val="es-ES_tradnl"/>
        </w:rPr>
      </w:pPr>
      <w:r>
        <w:rPr>
          <w:rFonts w:ascii="Arial" w:hAnsi="Arial" w:cs="Arial"/>
          <w:spacing w:val="-3"/>
          <w:lang w:val="es-ES_tradnl"/>
        </w:rPr>
        <w:t xml:space="preserve">** </w:t>
      </w:r>
      <w:r w:rsidRPr="00C93E36">
        <w:rPr>
          <w:rFonts w:ascii="Arial" w:hAnsi="Arial" w:cs="Arial"/>
          <w:spacing w:val="-3"/>
          <w:lang w:val="es-ES_tradnl"/>
        </w:rPr>
        <w:t xml:space="preserve"> ¿</w:t>
      </w:r>
      <w:r>
        <w:rPr>
          <w:rFonts w:ascii="Arial" w:hAnsi="Arial" w:cs="Arial"/>
          <w:spacing w:val="-3"/>
          <w:lang w:val="es-ES_tradnl"/>
        </w:rPr>
        <w:t>Cuáles son los factores sociales que más influyen sobre el voto?</w:t>
      </w:r>
      <w:r w:rsidRPr="00C93E36">
        <w:rPr>
          <w:rFonts w:ascii="Arial" w:hAnsi="Arial" w:cs="Arial"/>
          <w:spacing w:val="-3"/>
          <w:lang w:val="es-ES_tradnl"/>
        </w:rPr>
        <w:t xml:space="preserve"> </w:t>
      </w:r>
    </w:p>
    <w:p w:rsidR="006E3B84" w:rsidRDefault="006E3B84" w:rsidP="006E3B84">
      <w:pPr>
        <w:widowControl/>
        <w:tabs>
          <w:tab w:val="center" w:pos="4680"/>
        </w:tabs>
        <w:suppressAutoHyphens/>
        <w:jc w:val="both"/>
        <w:rPr>
          <w:rFonts w:ascii="Arial" w:hAnsi="Arial" w:cs="Arial"/>
          <w:spacing w:val="-3"/>
          <w:lang w:val="es-ES_tradnl"/>
        </w:rPr>
      </w:pPr>
      <w:r>
        <w:rPr>
          <w:rFonts w:ascii="Arial" w:hAnsi="Arial" w:cs="Arial"/>
          <w:spacing w:val="-3"/>
          <w:lang w:val="es-ES_tradnl"/>
        </w:rPr>
        <w:t xml:space="preserve">Cabría analizar con el SPSS alguno de los últimos barómetros del CIS o realizar algunos grupos de discusión con electores de distintas clases sociales. </w:t>
      </w:r>
    </w:p>
    <w:p w:rsidR="006E3B84" w:rsidRDefault="006E3B84" w:rsidP="006E3B84">
      <w:pPr>
        <w:widowControl/>
        <w:tabs>
          <w:tab w:val="center" w:pos="4680"/>
        </w:tabs>
        <w:suppressAutoHyphens/>
        <w:jc w:val="both"/>
        <w:rPr>
          <w:rFonts w:ascii="Arial" w:hAnsi="Arial" w:cs="Arial"/>
          <w:spacing w:val="-3"/>
          <w:lang w:val="es-ES_tradnl"/>
        </w:rPr>
      </w:pPr>
    </w:p>
    <w:p w:rsidR="006E3B84" w:rsidRDefault="006E3B84" w:rsidP="006E3B84">
      <w:pPr>
        <w:widowControl/>
        <w:tabs>
          <w:tab w:val="center" w:pos="4680"/>
        </w:tabs>
        <w:suppressAutoHyphens/>
        <w:jc w:val="both"/>
        <w:rPr>
          <w:rFonts w:ascii="Arial" w:hAnsi="Arial" w:cs="Arial"/>
          <w:spacing w:val="-3"/>
          <w:lang w:val="es-ES_tradnl"/>
        </w:rPr>
      </w:pPr>
      <w:r>
        <w:rPr>
          <w:rFonts w:ascii="Arial" w:hAnsi="Arial" w:cs="Arial"/>
          <w:spacing w:val="-3"/>
          <w:lang w:val="es-ES_tradnl"/>
        </w:rPr>
        <w:t xml:space="preserve">** Inmigrantes o mujeres o jóvenes en el mercado de trabajo. </w:t>
      </w:r>
    </w:p>
    <w:p w:rsidR="006E3B84" w:rsidRPr="00C93E36" w:rsidRDefault="006E3B84" w:rsidP="006E3B84">
      <w:pPr>
        <w:widowControl/>
        <w:tabs>
          <w:tab w:val="center" w:pos="4680"/>
        </w:tabs>
        <w:suppressAutoHyphens/>
        <w:jc w:val="both"/>
        <w:rPr>
          <w:rFonts w:ascii="Arial" w:hAnsi="Arial" w:cs="Arial"/>
          <w:spacing w:val="-3"/>
          <w:lang w:val="es-ES_tradnl"/>
        </w:rPr>
      </w:pPr>
      <w:r>
        <w:rPr>
          <w:rFonts w:ascii="Arial" w:hAnsi="Arial" w:cs="Arial"/>
          <w:spacing w:val="-3"/>
          <w:lang w:val="es-ES_tradnl"/>
        </w:rPr>
        <w:t>Implicaría entrevistar a responsables de sindicatos y de organizaciones específicas que atiendan a estos grupos.</w:t>
      </w:r>
    </w:p>
    <w:p w:rsidR="006E3B84" w:rsidRDefault="006E3B84" w:rsidP="006E3B84">
      <w:pPr>
        <w:jc w:val="both"/>
        <w:rPr>
          <w:rFonts w:ascii="Arial" w:hAnsi="Arial" w:cs="Arial"/>
          <w:lang w:val="es-ES_tradnl"/>
        </w:rPr>
      </w:pPr>
    </w:p>
    <w:p w:rsidR="006E3B84" w:rsidRDefault="006E3B84" w:rsidP="006E3B84">
      <w:pPr>
        <w:widowControl/>
        <w:tabs>
          <w:tab w:val="center" w:pos="4680"/>
        </w:tabs>
        <w:suppressAutoHyphens/>
        <w:jc w:val="both"/>
        <w:rPr>
          <w:rFonts w:ascii="Arial" w:hAnsi="Arial" w:cs="Arial"/>
          <w:spacing w:val="-3"/>
          <w:lang w:val="es-ES_tradnl"/>
        </w:rPr>
      </w:pPr>
      <w:r>
        <w:rPr>
          <w:rFonts w:ascii="Arial" w:hAnsi="Arial" w:cs="Arial"/>
          <w:spacing w:val="-3"/>
          <w:lang w:val="es-ES_tradnl"/>
        </w:rPr>
        <w:t xml:space="preserve">** </w:t>
      </w:r>
      <w:r w:rsidRPr="00C93E36">
        <w:rPr>
          <w:rFonts w:ascii="Arial" w:hAnsi="Arial" w:cs="Arial"/>
          <w:spacing w:val="-3"/>
          <w:lang w:val="es-ES_tradnl"/>
        </w:rPr>
        <w:t>¿Cómo se distribuyen</w:t>
      </w:r>
      <w:r>
        <w:rPr>
          <w:rFonts w:ascii="Arial" w:hAnsi="Arial" w:cs="Arial"/>
          <w:spacing w:val="-3"/>
          <w:lang w:val="es-ES_tradnl"/>
        </w:rPr>
        <w:t xml:space="preserve"> </w:t>
      </w:r>
      <w:r w:rsidRPr="00C93E36">
        <w:rPr>
          <w:rFonts w:ascii="Arial" w:hAnsi="Arial" w:cs="Arial"/>
          <w:spacing w:val="-3"/>
          <w:lang w:val="es-ES_tradnl"/>
        </w:rPr>
        <w:t xml:space="preserve">las tareas domésticas en </w:t>
      </w:r>
      <w:r>
        <w:rPr>
          <w:rFonts w:ascii="Arial" w:hAnsi="Arial" w:cs="Arial"/>
          <w:spacing w:val="-3"/>
          <w:lang w:val="es-ES_tradnl"/>
        </w:rPr>
        <w:t>distintos hogares</w:t>
      </w:r>
      <w:r w:rsidRPr="00C93E36">
        <w:rPr>
          <w:rFonts w:ascii="Arial" w:hAnsi="Arial" w:cs="Arial"/>
          <w:spacing w:val="-3"/>
          <w:lang w:val="es-ES_tradnl"/>
        </w:rPr>
        <w:t xml:space="preserve">? </w:t>
      </w:r>
    </w:p>
    <w:p w:rsidR="006E3B84" w:rsidRPr="00C93E36" w:rsidRDefault="006E3B84" w:rsidP="006E3B84">
      <w:pPr>
        <w:widowControl/>
        <w:tabs>
          <w:tab w:val="center" w:pos="4680"/>
        </w:tabs>
        <w:suppressAutoHyphens/>
        <w:jc w:val="both"/>
        <w:rPr>
          <w:rFonts w:ascii="Arial" w:hAnsi="Arial" w:cs="Arial"/>
          <w:spacing w:val="-3"/>
          <w:lang w:val="es-ES_tradnl"/>
        </w:rPr>
      </w:pPr>
      <w:r>
        <w:rPr>
          <w:rFonts w:ascii="Arial" w:hAnsi="Arial" w:cs="Arial"/>
          <w:spacing w:val="-3"/>
          <w:lang w:val="es-ES_tradnl"/>
        </w:rPr>
        <w:t>Implicaría realizar entrevistas a mujeres y hombres y a parejas sobre la distribución de estas tareas en su hogar.</w:t>
      </w:r>
    </w:p>
    <w:p w:rsidR="006E3B84" w:rsidRDefault="006E3B84" w:rsidP="006E3B84">
      <w:pPr>
        <w:widowControl/>
        <w:tabs>
          <w:tab w:val="center" w:pos="4680"/>
        </w:tabs>
        <w:suppressAutoHyphens/>
        <w:jc w:val="both"/>
        <w:rPr>
          <w:rFonts w:ascii="Arial" w:hAnsi="Arial" w:cs="Arial"/>
          <w:spacing w:val="-3"/>
          <w:lang w:val="es-ES_tradnl"/>
        </w:rPr>
      </w:pPr>
    </w:p>
    <w:p w:rsidR="006E3B84" w:rsidRDefault="006E3B84" w:rsidP="006E3B84">
      <w:pPr>
        <w:widowControl/>
        <w:tabs>
          <w:tab w:val="center" w:pos="4680"/>
        </w:tabs>
        <w:suppressAutoHyphens/>
        <w:jc w:val="both"/>
        <w:rPr>
          <w:rFonts w:ascii="Arial" w:hAnsi="Arial" w:cs="Arial"/>
          <w:spacing w:val="-3"/>
          <w:lang w:val="es-ES_tradnl"/>
        </w:rPr>
      </w:pPr>
      <w:r>
        <w:rPr>
          <w:rFonts w:ascii="Arial" w:hAnsi="Arial" w:cs="Arial"/>
          <w:spacing w:val="-3"/>
          <w:lang w:val="es-ES_tradnl"/>
        </w:rPr>
        <w:t xml:space="preserve">** </w:t>
      </w:r>
      <w:r w:rsidRPr="00C93E36">
        <w:rPr>
          <w:rFonts w:ascii="Arial" w:hAnsi="Arial" w:cs="Arial"/>
          <w:spacing w:val="-3"/>
          <w:lang w:val="es-ES_tradnl"/>
        </w:rPr>
        <w:t>¿Por qué rinden más las chicas que los chicos en la escuela?</w:t>
      </w:r>
    </w:p>
    <w:p w:rsidR="006E3B84" w:rsidRDefault="006E3B84" w:rsidP="006E3B84">
      <w:pPr>
        <w:widowControl/>
        <w:tabs>
          <w:tab w:val="center" w:pos="4680"/>
        </w:tabs>
        <w:suppressAutoHyphens/>
        <w:jc w:val="both"/>
        <w:rPr>
          <w:rFonts w:ascii="Arial" w:hAnsi="Arial" w:cs="Arial"/>
          <w:spacing w:val="-3"/>
          <w:lang w:val="es-ES_tradnl"/>
        </w:rPr>
      </w:pPr>
      <w:r>
        <w:rPr>
          <w:rFonts w:ascii="Arial" w:hAnsi="Arial" w:cs="Arial"/>
          <w:spacing w:val="-3"/>
          <w:lang w:val="es-ES_tradnl"/>
        </w:rPr>
        <w:t xml:space="preserve">Requeriría entrevistar a profesores –sobre todo de secundaria- para preguntarles su opinión sobre este tema. </w:t>
      </w:r>
    </w:p>
    <w:p w:rsidR="006E3B84" w:rsidRDefault="006E3B84" w:rsidP="006E3B84">
      <w:pPr>
        <w:widowControl/>
        <w:tabs>
          <w:tab w:val="center" w:pos="4680"/>
        </w:tabs>
        <w:suppressAutoHyphens/>
        <w:jc w:val="both"/>
        <w:rPr>
          <w:rFonts w:ascii="Arial" w:hAnsi="Arial" w:cs="Arial"/>
          <w:spacing w:val="-3"/>
          <w:lang w:val="es-ES_tradnl"/>
        </w:rPr>
      </w:pPr>
    </w:p>
    <w:p w:rsidR="006E3B84" w:rsidRDefault="006E3B84" w:rsidP="006E3B84">
      <w:pPr>
        <w:jc w:val="both"/>
        <w:rPr>
          <w:rFonts w:ascii="Arial" w:hAnsi="Arial" w:cs="Arial"/>
          <w:spacing w:val="-3"/>
          <w:lang w:val="es-ES_tradnl"/>
        </w:rPr>
      </w:pPr>
      <w:r>
        <w:rPr>
          <w:rFonts w:ascii="Arial" w:hAnsi="Arial" w:cs="Arial"/>
          <w:spacing w:val="-3"/>
          <w:lang w:val="es-ES_tradnl"/>
        </w:rPr>
        <w:t>**  ¿Cuáles son los principales problemas que plantea la creciente longevidad de la población?</w:t>
      </w:r>
    </w:p>
    <w:p w:rsidR="006E3B84" w:rsidRDefault="006E3B84" w:rsidP="006E3B84">
      <w:pPr>
        <w:widowControl/>
        <w:tabs>
          <w:tab w:val="center" w:pos="4680"/>
        </w:tabs>
        <w:suppressAutoHyphens/>
        <w:jc w:val="both"/>
        <w:rPr>
          <w:rFonts w:ascii="Arial" w:hAnsi="Arial" w:cs="Arial"/>
          <w:spacing w:val="-3"/>
          <w:lang w:val="es-ES_tradnl"/>
        </w:rPr>
      </w:pPr>
      <w:r>
        <w:rPr>
          <w:rFonts w:ascii="Arial" w:hAnsi="Arial" w:cs="Arial"/>
          <w:spacing w:val="-3"/>
          <w:lang w:val="es-ES_tradnl"/>
        </w:rPr>
        <w:t xml:space="preserve">Supondría entrevistar a personas de distintas generaciones –por lo menos, tres-. </w:t>
      </w:r>
    </w:p>
    <w:p w:rsidR="006E3B84" w:rsidRPr="00351FA2" w:rsidRDefault="00351FA2" w:rsidP="006E3B84">
      <w:pPr>
        <w:widowControl/>
        <w:tabs>
          <w:tab w:val="center" w:pos="4680"/>
        </w:tabs>
        <w:suppressAutoHyphens/>
        <w:jc w:val="both"/>
        <w:rPr>
          <w:rFonts w:ascii="Arial" w:hAnsi="Arial" w:cs="Arial"/>
          <w:b/>
          <w:spacing w:val="-3"/>
          <w:lang w:val="es-ES_tradnl"/>
        </w:rPr>
      </w:pPr>
      <w:r w:rsidRPr="00351FA2">
        <w:rPr>
          <w:rFonts w:ascii="Arial" w:hAnsi="Arial" w:cs="Arial"/>
          <w:b/>
          <w:spacing w:val="-3"/>
          <w:lang w:val="es-ES_tradnl"/>
        </w:rPr>
        <w:lastRenderedPageBreak/>
        <w:t>Evaluación de la asignatura.</w:t>
      </w:r>
    </w:p>
    <w:p w:rsidR="00351FA2" w:rsidRDefault="00351FA2" w:rsidP="006E3B84">
      <w:pPr>
        <w:widowControl/>
        <w:tabs>
          <w:tab w:val="center" w:pos="4680"/>
        </w:tabs>
        <w:suppressAutoHyphens/>
        <w:jc w:val="both"/>
        <w:rPr>
          <w:rFonts w:ascii="Arial" w:hAnsi="Arial" w:cs="Arial"/>
          <w:spacing w:val="-3"/>
          <w:lang w:val="es-ES_tradnl"/>
        </w:rPr>
      </w:pPr>
      <w:r>
        <w:rPr>
          <w:rFonts w:ascii="Arial" w:hAnsi="Arial" w:cs="Arial"/>
          <w:spacing w:val="-3"/>
          <w:lang w:val="es-ES_tradnl"/>
        </w:rPr>
        <w:t>** Texto de la exposición 25% de la nota final.</w:t>
      </w:r>
    </w:p>
    <w:p w:rsidR="00351FA2" w:rsidRPr="00C93E36" w:rsidRDefault="00351FA2" w:rsidP="006E3B84">
      <w:pPr>
        <w:widowControl/>
        <w:tabs>
          <w:tab w:val="center" w:pos="4680"/>
        </w:tabs>
        <w:suppressAutoHyphens/>
        <w:jc w:val="both"/>
        <w:rPr>
          <w:rFonts w:ascii="Arial" w:hAnsi="Arial" w:cs="Arial"/>
          <w:spacing w:val="-3"/>
          <w:lang w:val="es-ES_tradnl"/>
        </w:rPr>
      </w:pPr>
      <w:r>
        <w:rPr>
          <w:rFonts w:ascii="Arial" w:hAnsi="Arial" w:cs="Arial"/>
          <w:spacing w:val="-3"/>
          <w:lang w:val="es-ES_tradnl"/>
        </w:rPr>
        <w:t>** Exposición en clase: 25% de la nota final.</w:t>
      </w:r>
    </w:p>
    <w:p w:rsidR="006E3B84" w:rsidRDefault="00351FA2" w:rsidP="00F96C6E">
      <w:pPr>
        <w:keepNext/>
        <w:keepLines/>
        <w:jc w:val="both"/>
        <w:rPr>
          <w:rFonts w:ascii="Arial" w:hAnsi="Arial" w:cs="Arial"/>
          <w:lang w:val="es-ES_tradnl"/>
        </w:rPr>
      </w:pPr>
      <w:r>
        <w:rPr>
          <w:rFonts w:ascii="Arial" w:hAnsi="Arial" w:cs="Arial"/>
          <w:lang w:val="es-ES_tradnl"/>
        </w:rPr>
        <w:t>** Examen: 50% de la nota final.</w:t>
      </w:r>
    </w:p>
    <w:p w:rsidR="00351FA2" w:rsidRDefault="00351FA2" w:rsidP="00F96C6E">
      <w:pPr>
        <w:keepNext/>
        <w:keepLines/>
        <w:jc w:val="both"/>
        <w:rPr>
          <w:rFonts w:ascii="Arial" w:hAnsi="Arial" w:cs="Arial"/>
          <w:lang w:val="es-ES_tradnl"/>
        </w:rPr>
      </w:pPr>
      <w:r>
        <w:rPr>
          <w:rFonts w:ascii="Arial" w:hAnsi="Arial" w:cs="Arial"/>
          <w:lang w:val="es-ES_tradnl"/>
        </w:rPr>
        <w:tab/>
        <w:t>La participación activa en clase podría subir la nota final</w:t>
      </w:r>
      <w:r w:rsidR="00CD5A08">
        <w:rPr>
          <w:rFonts w:ascii="Arial" w:hAnsi="Arial" w:cs="Arial"/>
          <w:lang w:val="es-ES_tradnl"/>
        </w:rPr>
        <w:t xml:space="preserve"> e incluso eximir de la realización del examen</w:t>
      </w:r>
      <w:r>
        <w:rPr>
          <w:rFonts w:ascii="Arial" w:hAnsi="Arial" w:cs="Arial"/>
          <w:lang w:val="es-ES_tradnl"/>
        </w:rPr>
        <w:t>.</w:t>
      </w:r>
    </w:p>
    <w:p w:rsidR="00FA52D7" w:rsidRDefault="00FA52D7" w:rsidP="00F96C6E">
      <w:pPr>
        <w:keepNext/>
        <w:keepLines/>
        <w:jc w:val="both"/>
        <w:rPr>
          <w:rFonts w:ascii="Arial" w:hAnsi="Arial" w:cs="Arial"/>
          <w:lang w:val="es-ES_tradnl"/>
        </w:rPr>
      </w:pPr>
    </w:p>
    <w:p w:rsidR="00A04216" w:rsidRDefault="00A04216" w:rsidP="00F96C6E">
      <w:pPr>
        <w:keepNext/>
        <w:keepLines/>
        <w:jc w:val="both"/>
        <w:rPr>
          <w:rFonts w:ascii="Arial" w:hAnsi="Arial" w:cs="Arial"/>
          <w:lang w:val="es-ES_tradnl"/>
        </w:rPr>
      </w:pPr>
    </w:p>
    <w:p w:rsidR="00FA52D7" w:rsidRDefault="00FA52D7" w:rsidP="00F96C6E">
      <w:pPr>
        <w:keepNext/>
        <w:keepLines/>
        <w:jc w:val="both"/>
        <w:rPr>
          <w:rFonts w:ascii="Arial" w:hAnsi="Arial" w:cs="Arial"/>
          <w:lang w:val="es-ES_tradnl"/>
        </w:rPr>
      </w:pPr>
    </w:p>
    <w:sectPr w:rsidR="00FA52D7" w:rsidSect="00F96C6E">
      <w:headerReference w:type="default" r:id="rId1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07F" w:rsidRDefault="00CF607F" w:rsidP="00D96739">
      <w:r>
        <w:separator/>
      </w:r>
    </w:p>
  </w:endnote>
  <w:endnote w:type="continuationSeparator" w:id="0">
    <w:p w:rsidR="00CF607F" w:rsidRDefault="00CF607F" w:rsidP="00D967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07F" w:rsidRDefault="00CF607F" w:rsidP="00D96739">
      <w:r>
        <w:separator/>
      </w:r>
    </w:p>
  </w:footnote>
  <w:footnote w:type="continuationSeparator" w:id="0">
    <w:p w:rsidR="00CF607F" w:rsidRDefault="00CF607F" w:rsidP="00D967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6935066"/>
      <w:docPartObj>
        <w:docPartGallery w:val="Page Numbers (Top of Page)"/>
        <w:docPartUnique/>
      </w:docPartObj>
    </w:sdtPr>
    <w:sdtContent>
      <w:p w:rsidR="000B1AB8" w:rsidRDefault="00D909FE">
        <w:pPr>
          <w:pStyle w:val="Encabezado"/>
        </w:pPr>
        <w:r>
          <w:rPr>
            <w:noProof/>
          </w:rPr>
          <w:pict>
            <v:oval id="Óvalo 12" o:spid="_x0000_s2049" style="position:absolute;margin-left:0;margin-top:0;width:49.35pt;height:49.35pt;z-index:251659264;visibility:visible;mso-position-horizontal:center;mso-position-horizontal-relative:margin;mso-position-vertical:center;mso-position-vertical-relative:top-margin-area;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" o:allowincell="f" fillcolor="#40618b" stroked="f">
              <v:textbox inset="0,,0">
                <w:txbxContent>
                  <w:p w:rsidR="000B1AB8" w:rsidRDefault="00D909FE">
                    <w:pPr>
                      <w:pStyle w:val="Piedepgina"/>
                      <w:jc w:val="center"/>
                      <w:rPr>
                        <w:b/>
                        <w:bCs/>
                        <w:color w:val="FFFFFF" w:themeColor="background1"/>
                        <w:sz w:val="32"/>
                        <w:szCs w:val="32"/>
                      </w:rPr>
                    </w:pPr>
                    <w:r w:rsidRPr="00D909FE">
                      <w:rPr>
                        <w:sz w:val="22"/>
                        <w:szCs w:val="21"/>
                      </w:rPr>
                      <w:fldChar w:fldCharType="begin"/>
                    </w:r>
                    <w:r w:rsidR="000B1AB8">
                      <w:instrText>PAGE    \* MERGEFORMAT</w:instrText>
                    </w:r>
                    <w:r w:rsidRPr="00D909FE">
                      <w:rPr>
                        <w:sz w:val="22"/>
                        <w:szCs w:val="21"/>
                      </w:rPr>
                      <w:fldChar w:fldCharType="separate"/>
                    </w:r>
                    <w:r w:rsidR="00FB150A" w:rsidRPr="00FB150A">
                      <w:rPr>
                        <w:b/>
                        <w:bCs/>
                        <w:noProof/>
                        <w:color w:val="FFFFFF" w:themeColor="background1"/>
                        <w:sz w:val="32"/>
                        <w:szCs w:val="32"/>
                      </w:rPr>
                      <w:t>1</w:t>
                    </w:r>
                    <w:r>
                      <w:rPr>
                        <w:b/>
                        <w:bCs/>
                        <w:color w:val="FFFFFF" w:themeColor="background1"/>
                        <w:sz w:val="32"/>
                        <w:szCs w:val="32"/>
                      </w:rPr>
                      <w:fldChar w:fldCharType="end"/>
                    </w:r>
                  </w:p>
                </w:txbxContent>
              </v:textbox>
              <w10:wrap anchorx="margin" anchory="margin"/>
            </v:oval>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6B98"/>
    <w:multiLevelType w:val="hybridMultilevel"/>
    <w:tmpl w:val="BF0A83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416317"/>
    <w:multiLevelType w:val="hybridMultilevel"/>
    <w:tmpl w:val="75D6FC3E"/>
    <w:lvl w:ilvl="0" w:tplc="26CA60A8">
      <w:start w:val="1"/>
      <w:numFmt w:val="decimal"/>
      <w:lvlText w:val="%1."/>
      <w:lvlJc w:val="left"/>
      <w:pPr>
        <w:ind w:left="1353"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9B63834"/>
    <w:multiLevelType w:val="hybridMultilevel"/>
    <w:tmpl w:val="D29C387E"/>
    <w:lvl w:ilvl="0" w:tplc="92F656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94E0150"/>
    <w:multiLevelType w:val="hybridMultilevel"/>
    <w:tmpl w:val="C4B847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1F07C58"/>
    <w:multiLevelType w:val="hybridMultilevel"/>
    <w:tmpl w:val="E9D40C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86F2966"/>
    <w:multiLevelType w:val="hybridMultilevel"/>
    <w:tmpl w:val="D29C387E"/>
    <w:lvl w:ilvl="0" w:tplc="92F656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57D1FBB"/>
    <w:multiLevelType w:val="hybridMultilevel"/>
    <w:tmpl w:val="ADDA2F30"/>
    <w:lvl w:ilvl="0" w:tplc="AA061AF6">
      <w:start w:val="2"/>
      <w:numFmt w:val="bullet"/>
      <w:lvlText w:val=""/>
      <w:lvlJc w:val="left"/>
      <w:pPr>
        <w:ind w:left="720" w:hanging="360"/>
      </w:pPr>
      <w:rPr>
        <w:rFonts w:ascii="Symbol" w:eastAsiaTheme="minorEastAsia"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81A559E"/>
    <w:multiLevelType w:val="hybridMultilevel"/>
    <w:tmpl w:val="BB064640"/>
    <w:lvl w:ilvl="0" w:tplc="76ECC68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7"/>
  </w:num>
  <w:num w:numId="6">
    <w:abstractNumId w:val="2"/>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3B17C4"/>
    <w:rsid w:val="000734FE"/>
    <w:rsid w:val="000B1AB8"/>
    <w:rsid w:val="001535BE"/>
    <w:rsid w:val="0015550C"/>
    <w:rsid w:val="00221C80"/>
    <w:rsid w:val="002326D3"/>
    <w:rsid w:val="002845B2"/>
    <w:rsid w:val="00304F0E"/>
    <w:rsid w:val="00351FA2"/>
    <w:rsid w:val="0038632C"/>
    <w:rsid w:val="003B17C4"/>
    <w:rsid w:val="003B5D28"/>
    <w:rsid w:val="003E3DAD"/>
    <w:rsid w:val="003F096C"/>
    <w:rsid w:val="005172AA"/>
    <w:rsid w:val="005503B8"/>
    <w:rsid w:val="005709DB"/>
    <w:rsid w:val="00587FEA"/>
    <w:rsid w:val="00613FD4"/>
    <w:rsid w:val="006821E9"/>
    <w:rsid w:val="006B0287"/>
    <w:rsid w:val="006E3B84"/>
    <w:rsid w:val="0083639F"/>
    <w:rsid w:val="008C49B9"/>
    <w:rsid w:val="00921EF2"/>
    <w:rsid w:val="009838FC"/>
    <w:rsid w:val="00994AB6"/>
    <w:rsid w:val="00A04216"/>
    <w:rsid w:val="00AE01FE"/>
    <w:rsid w:val="00B2101E"/>
    <w:rsid w:val="00B449DD"/>
    <w:rsid w:val="00BC28AD"/>
    <w:rsid w:val="00C96978"/>
    <w:rsid w:val="00CD5A08"/>
    <w:rsid w:val="00CF607F"/>
    <w:rsid w:val="00D451E0"/>
    <w:rsid w:val="00D61131"/>
    <w:rsid w:val="00D909FE"/>
    <w:rsid w:val="00D96739"/>
    <w:rsid w:val="00E522DF"/>
    <w:rsid w:val="00E60FA4"/>
    <w:rsid w:val="00E8540D"/>
    <w:rsid w:val="00EC6244"/>
    <w:rsid w:val="00F24990"/>
    <w:rsid w:val="00F6401D"/>
    <w:rsid w:val="00F96C6E"/>
    <w:rsid w:val="00FA52D7"/>
    <w:rsid w:val="00FB150A"/>
    <w:rsid w:val="00FE3C51"/>
    <w:rsid w:val="00FE4930"/>
    <w:rsid w:val="00FE78D9"/>
    <w:rsid w:val="00FF3675"/>
    <w:rsid w:val="00FF6D8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7C4"/>
    <w:pPr>
      <w:widowControl w:val="0"/>
      <w:autoSpaceDE w:val="0"/>
      <w:autoSpaceDN w:val="0"/>
      <w:adjustRightInd w:val="0"/>
      <w:jc w:val="left"/>
    </w:pPr>
    <w:rPr>
      <w:rFonts w:ascii="Courier New" w:eastAsiaTheme="minorEastAsia" w:hAnsi="Courier New" w:cs="Courier New"/>
      <w:sz w:val="24"/>
      <w:szCs w:val="24"/>
      <w:lang w:eastAsia="es-ES"/>
    </w:rPr>
  </w:style>
  <w:style w:type="paragraph" w:styleId="Ttulo1">
    <w:name w:val="heading 1"/>
    <w:basedOn w:val="Normal"/>
    <w:next w:val="Normal"/>
    <w:link w:val="Ttulo1Car"/>
    <w:uiPriority w:val="9"/>
    <w:qFormat/>
    <w:rsid w:val="00FF6D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F6D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F6D8B"/>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17C4"/>
    <w:rPr>
      <w:color w:val="0000FF" w:themeColor="hyperlink"/>
      <w:u w:val="single"/>
    </w:rPr>
  </w:style>
  <w:style w:type="paragraph" w:styleId="Prrafodelista">
    <w:name w:val="List Paragraph"/>
    <w:basedOn w:val="Normal"/>
    <w:uiPriority w:val="34"/>
    <w:qFormat/>
    <w:rsid w:val="003B17C4"/>
    <w:pPr>
      <w:ind w:left="720"/>
      <w:contextualSpacing/>
    </w:pPr>
  </w:style>
  <w:style w:type="paragraph" w:styleId="Encabezado">
    <w:name w:val="header"/>
    <w:basedOn w:val="Normal"/>
    <w:link w:val="EncabezadoCar"/>
    <w:uiPriority w:val="99"/>
    <w:unhideWhenUsed/>
    <w:rsid w:val="00D96739"/>
    <w:pPr>
      <w:tabs>
        <w:tab w:val="center" w:pos="4252"/>
        <w:tab w:val="right" w:pos="8504"/>
      </w:tabs>
    </w:pPr>
  </w:style>
  <w:style w:type="character" w:customStyle="1" w:styleId="EncabezadoCar">
    <w:name w:val="Encabezado Car"/>
    <w:basedOn w:val="Fuentedeprrafopredeter"/>
    <w:link w:val="Encabezado"/>
    <w:uiPriority w:val="99"/>
    <w:rsid w:val="00D96739"/>
    <w:rPr>
      <w:rFonts w:ascii="Courier New" w:eastAsiaTheme="minorEastAsia" w:hAnsi="Courier New" w:cs="Courier New"/>
      <w:sz w:val="24"/>
      <w:szCs w:val="24"/>
      <w:lang w:eastAsia="es-ES"/>
    </w:rPr>
  </w:style>
  <w:style w:type="paragraph" w:styleId="Piedepgina">
    <w:name w:val="footer"/>
    <w:basedOn w:val="Normal"/>
    <w:link w:val="PiedepginaCar"/>
    <w:uiPriority w:val="99"/>
    <w:unhideWhenUsed/>
    <w:rsid w:val="00D96739"/>
    <w:pPr>
      <w:tabs>
        <w:tab w:val="center" w:pos="4252"/>
        <w:tab w:val="right" w:pos="8504"/>
      </w:tabs>
    </w:pPr>
  </w:style>
  <w:style w:type="character" w:customStyle="1" w:styleId="PiedepginaCar">
    <w:name w:val="Pie de página Car"/>
    <w:basedOn w:val="Fuentedeprrafopredeter"/>
    <w:link w:val="Piedepgina"/>
    <w:uiPriority w:val="99"/>
    <w:rsid w:val="00D96739"/>
    <w:rPr>
      <w:rFonts w:ascii="Courier New" w:eastAsiaTheme="minorEastAsia" w:hAnsi="Courier New" w:cs="Courier New"/>
      <w:sz w:val="24"/>
      <w:szCs w:val="24"/>
      <w:lang w:eastAsia="es-ES"/>
    </w:rPr>
  </w:style>
  <w:style w:type="character" w:customStyle="1" w:styleId="Ttulo1Car">
    <w:name w:val="Título 1 Car"/>
    <w:basedOn w:val="Fuentedeprrafopredeter"/>
    <w:link w:val="Ttulo1"/>
    <w:uiPriority w:val="9"/>
    <w:rsid w:val="00FF6D8B"/>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FF6D8B"/>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basedOn w:val="Fuentedeprrafopredeter"/>
    <w:link w:val="Ttulo3"/>
    <w:uiPriority w:val="9"/>
    <w:rsid w:val="00FF6D8B"/>
    <w:rPr>
      <w:rFonts w:asciiTheme="majorHAnsi" w:eastAsiaTheme="majorEastAsia" w:hAnsiTheme="majorHAnsi" w:cstheme="majorBidi"/>
      <w:b/>
      <w:bCs/>
      <w:color w:val="4F81BD" w:themeColor="accent1"/>
      <w:sz w:val="24"/>
      <w:szCs w:val="24"/>
      <w:lang w:eastAsia="es-ES"/>
    </w:rPr>
  </w:style>
  <w:style w:type="paragraph" w:styleId="Sinespaciado">
    <w:name w:val="No Spacing"/>
    <w:uiPriority w:val="1"/>
    <w:qFormat/>
    <w:rsid w:val="00FF6D8B"/>
    <w:pPr>
      <w:widowControl w:val="0"/>
      <w:autoSpaceDE w:val="0"/>
      <w:autoSpaceDN w:val="0"/>
      <w:adjustRightInd w:val="0"/>
      <w:jc w:val="left"/>
    </w:pPr>
    <w:rPr>
      <w:rFonts w:ascii="Courier New" w:eastAsiaTheme="minorEastAsia" w:hAnsi="Courier New" w:cs="Courier New"/>
      <w:sz w:val="24"/>
      <w:szCs w:val="24"/>
      <w:lang w:eastAsia="es-ES"/>
    </w:rPr>
  </w:style>
  <w:style w:type="character" w:styleId="Hipervnculovisitado">
    <w:name w:val="FollowedHyperlink"/>
    <w:basedOn w:val="Fuentedeprrafopredeter"/>
    <w:uiPriority w:val="99"/>
    <w:semiHidden/>
    <w:unhideWhenUsed/>
    <w:rsid w:val="00C9697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7C4"/>
    <w:pPr>
      <w:widowControl w:val="0"/>
      <w:autoSpaceDE w:val="0"/>
      <w:autoSpaceDN w:val="0"/>
      <w:adjustRightInd w:val="0"/>
      <w:jc w:val="left"/>
    </w:pPr>
    <w:rPr>
      <w:rFonts w:ascii="Courier New" w:eastAsiaTheme="minorEastAsia" w:hAnsi="Courier New" w:cs="Courier New"/>
      <w:sz w:val="24"/>
      <w:szCs w:val="24"/>
      <w:lang w:eastAsia="es-ES"/>
    </w:rPr>
  </w:style>
  <w:style w:type="paragraph" w:styleId="Ttulo1">
    <w:name w:val="heading 1"/>
    <w:basedOn w:val="Normal"/>
    <w:next w:val="Normal"/>
    <w:link w:val="Ttulo1Car"/>
    <w:uiPriority w:val="9"/>
    <w:qFormat/>
    <w:rsid w:val="00FF6D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F6D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F6D8B"/>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17C4"/>
    <w:rPr>
      <w:color w:val="0000FF" w:themeColor="hyperlink"/>
      <w:u w:val="single"/>
    </w:rPr>
  </w:style>
  <w:style w:type="paragraph" w:styleId="Prrafodelista">
    <w:name w:val="List Paragraph"/>
    <w:basedOn w:val="Normal"/>
    <w:uiPriority w:val="34"/>
    <w:qFormat/>
    <w:rsid w:val="003B17C4"/>
    <w:pPr>
      <w:ind w:left="720"/>
      <w:contextualSpacing/>
    </w:pPr>
  </w:style>
  <w:style w:type="paragraph" w:styleId="Encabezado">
    <w:name w:val="header"/>
    <w:basedOn w:val="Normal"/>
    <w:link w:val="EncabezadoCar"/>
    <w:uiPriority w:val="99"/>
    <w:unhideWhenUsed/>
    <w:rsid w:val="00D96739"/>
    <w:pPr>
      <w:tabs>
        <w:tab w:val="center" w:pos="4252"/>
        <w:tab w:val="right" w:pos="8504"/>
      </w:tabs>
    </w:pPr>
  </w:style>
  <w:style w:type="character" w:customStyle="1" w:styleId="EncabezadoCar">
    <w:name w:val="Encabezado Car"/>
    <w:basedOn w:val="Fuentedeprrafopredeter"/>
    <w:link w:val="Encabezado"/>
    <w:uiPriority w:val="99"/>
    <w:rsid w:val="00D96739"/>
    <w:rPr>
      <w:rFonts w:ascii="Courier New" w:eastAsiaTheme="minorEastAsia" w:hAnsi="Courier New" w:cs="Courier New"/>
      <w:sz w:val="24"/>
      <w:szCs w:val="24"/>
      <w:lang w:eastAsia="es-ES"/>
    </w:rPr>
  </w:style>
  <w:style w:type="paragraph" w:styleId="Piedepgina">
    <w:name w:val="footer"/>
    <w:basedOn w:val="Normal"/>
    <w:link w:val="PiedepginaCar"/>
    <w:uiPriority w:val="99"/>
    <w:unhideWhenUsed/>
    <w:rsid w:val="00D96739"/>
    <w:pPr>
      <w:tabs>
        <w:tab w:val="center" w:pos="4252"/>
        <w:tab w:val="right" w:pos="8504"/>
      </w:tabs>
    </w:pPr>
  </w:style>
  <w:style w:type="character" w:customStyle="1" w:styleId="PiedepginaCar">
    <w:name w:val="Pie de página Car"/>
    <w:basedOn w:val="Fuentedeprrafopredeter"/>
    <w:link w:val="Piedepgina"/>
    <w:uiPriority w:val="99"/>
    <w:rsid w:val="00D96739"/>
    <w:rPr>
      <w:rFonts w:ascii="Courier New" w:eastAsiaTheme="minorEastAsia" w:hAnsi="Courier New" w:cs="Courier New"/>
      <w:sz w:val="24"/>
      <w:szCs w:val="24"/>
      <w:lang w:eastAsia="es-ES"/>
    </w:rPr>
  </w:style>
  <w:style w:type="character" w:customStyle="1" w:styleId="Ttulo1Car">
    <w:name w:val="Título 1 Car"/>
    <w:basedOn w:val="Fuentedeprrafopredeter"/>
    <w:link w:val="Ttulo1"/>
    <w:uiPriority w:val="9"/>
    <w:rsid w:val="00FF6D8B"/>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FF6D8B"/>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basedOn w:val="Fuentedeprrafopredeter"/>
    <w:link w:val="Ttulo3"/>
    <w:uiPriority w:val="9"/>
    <w:rsid w:val="00FF6D8B"/>
    <w:rPr>
      <w:rFonts w:asciiTheme="majorHAnsi" w:eastAsiaTheme="majorEastAsia" w:hAnsiTheme="majorHAnsi" w:cstheme="majorBidi"/>
      <w:b/>
      <w:bCs/>
      <w:color w:val="4F81BD" w:themeColor="accent1"/>
      <w:sz w:val="24"/>
      <w:szCs w:val="24"/>
      <w:lang w:eastAsia="es-ES"/>
    </w:rPr>
  </w:style>
  <w:style w:type="paragraph" w:styleId="Sinespaciado">
    <w:name w:val="No Spacing"/>
    <w:uiPriority w:val="1"/>
    <w:qFormat/>
    <w:rsid w:val="00FF6D8B"/>
    <w:pPr>
      <w:widowControl w:val="0"/>
      <w:autoSpaceDE w:val="0"/>
      <w:autoSpaceDN w:val="0"/>
      <w:adjustRightInd w:val="0"/>
      <w:jc w:val="left"/>
    </w:pPr>
    <w:rPr>
      <w:rFonts w:ascii="Courier New" w:eastAsiaTheme="minorEastAsia" w:hAnsi="Courier New" w:cs="Courier New"/>
      <w:sz w:val="24"/>
      <w:szCs w:val="24"/>
      <w:lang w:eastAsia="es-ES"/>
    </w:rPr>
  </w:style>
  <w:style w:type="character" w:styleId="Hipervnculovisitado">
    <w:name w:val="FollowedHyperlink"/>
    <w:basedOn w:val="Fuentedeprrafopredeter"/>
    <w:uiPriority w:val="99"/>
    <w:semiHidden/>
    <w:unhideWhenUsed/>
    <w:rsid w:val="00C9697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512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acmyp.es/docs/discursos/D83.pdf" TargetMode="External"/><Relationship Id="rId13" Type="http://schemas.openxmlformats.org/officeDocument/2006/relationships/hyperlink" Target="http://www.informe-espana.es/educacion-y-movilidad-social-por-cohortes-de-eda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feito@cps.ucm.es" TargetMode="External"/><Relationship Id="rId12" Type="http://schemas.openxmlformats.org/officeDocument/2006/relationships/hyperlink" Target="http://politica.elpais.com/politica/2014/11/05/actualidad/1415183511_675346.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fund-encuentro.org/informe_espana/descargar.php?id=2011-C4"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diario.es/autores/joan-josep_vallbe/" TargetMode="External"/><Relationship Id="rId5" Type="http://schemas.openxmlformats.org/officeDocument/2006/relationships/footnotes" Target="footnotes.xml"/><Relationship Id="rId15" Type="http://schemas.openxmlformats.org/officeDocument/2006/relationships/hyperlink" Target="http://www.youtube.com/watch?v=2JJRf8Mtnpc" TargetMode="External"/><Relationship Id="rId10" Type="http://schemas.openxmlformats.org/officeDocument/2006/relationships/hyperlink" Target="http://www.fund-encuentro.org/informe_espana/descargar.php?id=2011-C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uhem.es/media/ecosocial/file/Analisis/2012/Desigualdad-en-Espa%C3%B1a-2010.pdf" TargetMode="External"/><Relationship Id="rId14" Type="http://schemas.openxmlformats.org/officeDocument/2006/relationships/hyperlink" Target="http://www.ces.es/documents/10180/18510/Inf011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1881</Words>
  <Characters>10349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dcterms:created xsi:type="dcterms:W3CDTF">2016-09-20T08:28:00Z</dcterms:created>
  <dcterms:modified xsi:type="dcterms:W3CDTF">2016-09-20T08:28:00Z</dcterms:modified>
</cp:coreProperties>
</file>